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67B" w14:textId="0B4664F9" w:rsidR="002A6853" w:rsidRPr="002A6853" w:rsidRDefault="00F80002" w:rsidP="002A6853">
      <w:pPr>
        <w:pStyle w:val="Titel"/>
        <w:spacing w:before="240"/>
        <w:rPr>
          <w:rStyle w:val="TitelToevoegingChar"/>
          <w:sz w:val="36"/>
          <w:szCs w:val="36"/>
        </w:rPr>
      </w:pPr>
      <w:r>
        <w:rPr>
          <w:spacing w:val="6"/>
          <w:szCs w:val="36"/>
        </w:rPr>
        <w:t>persbericht</w:t>
      </w:r>
      <w:r w:rsidR="00E07BEB" w:rsidRPr="002A6853">
        <w:rPr>
          <w:rStyle w:val="TitelToevoegingChar"/>
          <w:sz w:val="36"/>
          <w:szCs w:val="36"/>
        </w:rPr>
        <w:t xml:space="preserve"> </w:t>
      </w:r>
      <w:r w:rsidR="00F17C00">
        <w:rPr>
          <w:rStyle w:val="TitelToevoegingChar"/>
          <w:sz w:val="36"/>
          <w:szCs w:val="36"/>
        </w:rPr>
        <w:br/>
      </w:r>
      <w:r w:rsidR="00694C38">
        <w:rPr>
          <w:rStyle w:val="TitelToevoegingChar"/>
          <w:sz w:val="36"/>
          <w:szCs w:val="36"/>
        </w:rPr>
        <w:t>ALUSPLASH WANDPANELEN</w:t>
      </w:r>
    </w:p>
    <w:p w14:paraId="2AB28F1A" w14:textId="77777777" w:rsidR="002A6853" w:rsidRDefault="002A6853" w:rsidP="002A6853">
      <w:pPr>
        <w:pStyle w:val="Kop2"/>
        <w:jc w:val="right"/>
      </w:pPr>
    </w:p>
    <w:p w14:paraId="1F2899EF" w14:textId="77777777" w:rsidR="002A6853" w:rsidRPr="00585AA5" w:rsidRDefault="002A6853" w:rsidP="00585AA5">
      <w:pPr>
        <w:pStyle w:val="Kop3"/>
      </w:pPr>
    </w:p>
    <w:p w14:paraId="09A36D28" w14:textId="05743003" w:rsidR="00694C38" w:rsidRPr="00694C38" w:rsidRDefault="00694C38" w:rsidP="00694C38">
      <w:pPr>
        <w:jc w:val="both"/>
        <w:rPr>
          <w:rFonts w:asciiTheme="majorHAnsi" w:hAnsiTheme="majorHAnsi" w:cs="Times New Roman"/>
          <w:b/>
          <w:bCs/>
          <w:i/>
          <w:iCs/>
        </w:rPr>
      </w:pPr>
      <w:r w:rsidRPr="002D3363">
        <w:rPr>
          <w:rStyle w:val="Kop3Char"/>
        </w:rPr>
        <w:t>Dekker Zevenhuizen promoveert de natte ruimte tot luxe ruimte</w:t>
      </w:r>
      <w:r w:rsidRPr="00694C38">
        <w:rPr>
          <w:rFonts w:asciiTheme="majorHAnsi" w:hAnsiTheme="majorHAnsi" w:cs="Times New Roman"/>
          <w:b/>
          <w:bCs/>
          <w:i/>
          <w:iCs/>
        </w:rPr>
        <w:tab/>
      </w:r>
      <w:r w:rsidRPr="00694C38">
        <w:rPr>
          <w:rFonts w:asciiTheme="majorHAnsi" w:hAnsiTheme="majorHAnsi" w:cs="Times New Roman"/>
          <w:b/>
          <w:bCs/>
          <w:i/>
          <w:iCs/>
        </w:rPr>
        <w:br/>
      </w:r>
      <w:r w:rsidR="008E2247" w:rsidRPr="006F12EF">
        <w:rPr>
          <w:rStyle w:val="Kop1Char"/>
        </w:rPr>
        <w:t>Kies voor l</w:t>
      </w:r>
      <w:r w:rsidRPr="006F12EF">
        <w:rPr>
          <w:rStyle w:val="Kop1Char"/>
        </w:rPr>
        <w:t xml:space="preserve">uxe en hygiëne in de badkamer </w:t>
      </w:r>
      <w:r w:rsidR="008E2247" w:rsidRPr="006F12EF">
        <w:rPr>
          <w:rStyle w:val="Kop1Char"/>
        </w:rPr>
        <w:t xml:space="preserve">met </w:t>
      </w:r>
      <w:r w:rsidRPr="006F12EF">
        <w:rPr>
          <w:rStyle w:val="Kop1Char"/>
        </w:rPr>
        <w:t>AluSplash wandpanelen</w:t>
      </w:r>
      <w:r w:rsidR="00E00364">
        <w:rPr>
          <w:rFonts w:asciiTheme="majorHAnsi" w:hAnsiTheme="majorHAnsi" w:cs="Times New Roman"/>
          <w:b/>
          <w:bCs/>
          <w:sz w:val="36"/>
          <w:szCs w:val="36"/>
        </w:rPr>
        <w:t xml:space="preserve">  </w:t>
      </w:r>
    </w:p>
    <w:p w14:paraId="5D9F4C0E" w14:textId="6DDCF7D6" w:rsidR="00694C38" w:rsidRPr="00694C38" w:rsidRDefault="00694C38" w:rsidP="00694C38">
      <w:pPr>
        <w:jc w:val="both"/>
        <w:rPr>
          <w:rFonts w:asciiTheme="majorHAnsi" w:hAnsiTheme="majorHAnsi" w:cs="Times New Roman"/>
          <w:b/>
          <w:bCs/>
        </w:rPr>
      </w:pPr>
      <w:r w:rsidRPr="00694C38">
        <w:rPr>
          <w:rFonts w:asciiTheme="majorHAnsi" w:hAnsiTheme="majorHAnsi" w:cs="Times New Roman"/>
          <w:b/>
          <w:bCs/>
        </w:rPr>
        <w:br/>
        <w:t xml:space="preserve">Dekker Zevenhuizen laat er geen gras over groeien. De badkamer en/of toiletruimte </w:t>
      </w:r>
      <w:r w:rsidR="00C91CA1">
        <w:rPr>
          <w:rFonts w:asciiTheme="majorHAnsi" w:hAnsiTheme="majorHAnsi" w:cs="Times New Roman"/>
          <w:b/>
          <w:bCs/>
        </w:rPr>
        <w:t>is</w:t>
      </w:r>
      <w:r w:rsidRPr="00694C38">
        <w:rPr>
          <w:rFonts w:asciiTheme="majorHAnsi" w:hAnsiTheme="majorHAnsi" w:cs="Times New Roman"/>
          <w:b/>
          <w:bCs/>
        </w:rPr>
        <w:t xml:space="preserve"> vanaf 2022 de plek waar luxe </w:t>
      </w:r>
      <w:r w:rsidR="008E2247">
        <w:rPr>
          <w:rFonts w:asciiTheme="majorHAnsi" w:hAnsiTheme="majorHAnsi" w:cs="Times New Roman"/>
          <w:b/>
          <w:bCs/>
        </w:rPr>
        <w:t>de standaard is</w:t>
      </w:r>
      <w:r w:rsidRPr="00694C38">
        <w:rPr>
          <w:rFonts w:asciiTheme="majorHAnsi" w:hAnsiTheme="majorHAnsi" w:cs="Times New Roman"/>
          <w:b/>
          <w:bCs/>
        </w:rPr>
        <w:t>. De wandpanelen uit de AluSplash collectie zijn daar het ultieme bewijs van. En dan hebben we nog niet eens gezegd dat het onderhoud en het schoonmaken van de wandpanelen een fluitje van een cent is. De reden? De wandpanelen zijn naadloos.</w:t>
      </w:r>
    </w:p>
    <w:p w14:paraId="4C8880DB" w14:textId="77777777" w:rsidR="00C91CA1" w:rsidRDefault="00C91CA1" w:rsidP="00694C38">
      <w:pPr>
        <w:jc w:val="both"/>
        <w:rPr>
          <w:rFonts w:asciiTheme="majorHAnsi" w:hAnsiTheme="majorHAnsi" w:cs="Times New Roman"/>
        </w:rPr>
      </w:pPr>
    </w:p>
    <w:p w14:paraId="7A9EB5E9" w14:textId="3FC097A6" w:rsidR="00694C38" w:rsidRPr="00527DC6" w:rsidRDefault="008E2247" w:rsidP="00694C38">
      <w:pPr>
        <w:jc w:val="both"/>
        <w:rPr>
          <w:rFonts w:asciiTheme="majorHAnsi" w:hAnsiTheme="majorHAnsi" w:cs="Times New Roman"/>
        </w:rPr>
      </w:pPr>
      <w:r>
        <w:rPr>
          <w:rFonts w:asciiTheme="majorHAnsi" w:hAnsiTheme="majorHAnsi" w:cs="Times New Roman"/>
        </w:rPr>
        <w:t>Dit is het moment</w:t>
      </w:r>
      <w:r w:rsidR="00694C38" w:rsidRPr="00694C38">
        <w:rPr>
          <w:rFonts w:asciiTheme="majorHAnsi" w:hAnsiTheme="majorHAnsi" w:cs="Times New Roman"/>
        </w:rPr>
        <w:t xml:space="preserve"> om in de badkamer </w:t>
      </w:r>
      <w:r>
        <w:rPr>
          <w:rFonts w:asciiTheme="majorHAnsi" w:hAnsiTheme="majorHAnsi" w:cs="Times New Roman"/>
        </w:rPr>
        <w:t>en</w:t>
      </w:r>
      <w:r w:rsidR="00694C38" w:rsidRPr="00694C38">
        <w:rPr>
          <w:rFonts w:asciiTheme="majorHAnsi" w:hAnsiTheme="majorHAnsi" w:cs="Times New Roman"/>
        </w:rPr>
        <w:t xml:space="preserve"> het toilet </w:t>
      </w:r>
      <w:r>
        <w:rPr>
          <w:rFonts w:asciiTheme="majorHAnsi" w:hAnsiTheme="majorHAnsi" w:cs="Times New Roman"/>
        </w:rPr>
        <w:t xml:space="preserve">om te toveren tot een sfeervol geheel want </w:t>
      </w:r>
      <w:r w:rsidR="00694C38" w:rsidRPr="00694C38">
        <w:rPr>
          <w:rFonts w:asciiTheme="majorHAnsi" w:hAnsiTheme="majorHAnsi" w:cs="Times New Roman"/>
        </w:rPr>
        <w:t xml:space="preserve">de prachtige maatwerk wandpanelen van AluSplash zijn </w:t>
      </w:r>
      <w:r w:rsidR="00E00364" w:rsidRPr="000021E6">
        <w:rPr>
          <w:rFonts w:asciiTheme="majorHAnsi" w:hAnsiTheme="majorHAnsi" w:cs="Times New Roman"/>
          <w:color w:val="auto"/>
        </w:rPr>
        <w:t xml:space="preserve">een prachtige oplossing </w:t>
      </w:r>
      <w:r w:rsidR="000021E6">
        <w:rPr>
          <w:rFonts w:asciiTheme="majorHAnsi" w:hAnsiTheme="majorHAnsi" w:cs="Times New Roman"/>
        </w:rPr>
        <w:t>voor wie op zoek is</w:t>
      </w:r>
      <w:r w:rsidR="00694C38" w:rsidRPr="00694C38">
        <w:rPr>
          <w:rFonts w:asciiTheme="majorHAnsi" w:hAnsiTheme="majorHAnsi" w:cs="Times New Roman"/>
        </w:rPr>
        <w:t xml:space="preserve"> naar passende luxe. De </w:t>
      </w:r>
      <w:r w:rsidR="00694C38" w:rsidRPr="00527DC6">
        <w:rPr>
          <w:rFonts w:asciiTheme="majorHAnsi" w:hAnsiTheme="majorHAnsi" w:cs="Times New Roman"/>
        </w:rPr>
        <w:t>structuren van de panelen uit de Alusplash Essenza collectie zijn dan ook uniek.</w:t>
      </w:r>
      <w:r w:rsidR="00C91CA1" w:rsidRPr="00527DC6">
        <w:rPr>
          <w:rFonts w:asciiTheme="majorHAnsi" w:hAnsiTheme="majorHAnsi" w:cs="Times New Roman"/>
        </w:rPr>
        <w:t xml:space="preserve"> </w:t>
      </w:r>
      <w:r w:rsidR="00694C38" w:rsidRPr="00527DC6">
        <w:rPr>
          <w:rFonts w:asciiTheme="majorHAnsi" w:hAnsiTheme="majorHAnsi" w:cs="Times New Roman"/>
        </w:rPr>
        <w:t>Ze passen áltijd en overal. Van vloer tot plafond</w:t>
      </w:r>
      <w:r w:rsidR="00C85781" w:rsidRPr="00527DC6">
        <w:rPr>
          <w:rFonts w:asciiTheme="majorHAnsi" w:hAnsiTheme="majorHAnsi" w:cs="Times New Roman"/>
        </w:rPr>
        <w:t xml:space="preserve"> want het formaat van een paneel is 1500 mm x 2700 mm</w:t>
      </w:r>
      <w:r w:rsidR="00694C38" w:rsidRPr="00527DC6">
        <w:rPr>
          <w:rFonts w:asciiTheme="majorHAnsi" w:hAnsiTheme="majorHAnsi" w:cs="Times New Roman"/>
        </w:rPr>
        <w:t xml:space="preserve">. </w:t>
      </w:r>
    </w:p>
    <w:p w14:paraId="2B29A780" w14:textId="4D7C9564" w:rsidR="00C91CA1" w:rsidRPr="00527DC6" w:rsidRDefault="00203A93" w:rsidP="00694C38">
      <w:pPr>
        <w:jc w:val="both"/>
        <w:rPr>
          <w:rFonts w:asciiTheme="majorHAnsi" w:hAnsiTheme="majorHAnsi" w:cs="Times New Roman"/>
        </w:rPr>
      </w:pPr>
      <w:r w:rsidRPr="00203A93">
        <w:rPr>
          <w:rFonts w:asciiTheme="majorHAnsi" w:hAnsiTheme="majorHAnsi" w:cs="Times New Roman"/>
          <w:noProof/>
        </w:rPr>
        <w:drawing>
          <wp:anchor distT="0" distB="0" distL="114300" distR="114300" simplePos="0" relativeHeight="251658240" behindDoc="0" locked="0" layoutInCell="1" allowOverlap="1" wp14:anchorId="51F2A59A" wp14:editId="6B6B47CD">
            <wp:simplePos x="0" y="0"/>
            <wp:positionH relativeFrom="column">
              <wp:posOffset>4441190</wp:posOffset>
            </wp:positionH>
            <wp:positionV relativeFrom="paragraph">
              <wp:posOffset>113665</wp:posOffset>
            </wp:positionV>
            <wp:extent cx="1990725" cy="2781935"/>
            <wp:effectExtent l="0" t="0" r="9525" b="0"/>
            <wp:wrapThrough wrapText="bothSides">
              <wp:wrapPolygon edited="0">
                <wp:start x="0" y="0"/>
                <wp:lineTo x="0" y="21447"/>
                <wp:lineTo x="21497" y="21447"/>
                <wp:lineTo x="21497" y="0"/>
                <wp:lineTo x="0" y="0"/>
              </wp:wrapPolygon>
            </wp:wrapThrough>
            <wp:docPr id="1" name="Afbeelding 1" descr="Afbeelding met muur, binn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muur, binnen, kamer&#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990725" cy="2781935"/>
                    </a:xfrm>
                    <a:prstGeom prst="rect">
                      <a:avLst/>
                    </a:prstGeom>
                  </pic:spPr>
                </pic:pic>
              </a:graphicData>
            </a:graphic>
            <wp14:sizeRelH relativeFrom="margin">
              <wp14:pctWidth>0</wp14:pctWidth>
            </wp14:sizeRelH>
            <wp14:sizeRelV relativeFrom="margin">
              <wp14:pctHeight>0</wp14:pctHeight>
            </wp14:sizeRelV>
          </wp:anchor>
        </w:drawing>
      </w:r>
    </w:p>
    <w:p w14:paraId="35B5A57B" w14:textId="7FCF444F" w:rsidR="00694C38" w:rsidRPr="00527DC6" w:rsidRDefault="00694C38" w:rsidP="00694C38">
      <w:pPr>
        <w:jc w:val="both"/>
        <w:rPr>
          <w:rFonts w:asciiTheme="majorHAnsi" w:hAnsiTheme="majorHAnsi" w:cs="Times New Roman"/>
        </w:rPr>
      </w:pPr>
      <w:r w:rsidRPr="00527DC6">
        <w:rPr>
          <w:rFonts w:asciiTheme="majorHAnsi" w:hAnsiTheme="majorHAnsi" w:cs="Times New Roman"/>
        </w:rPr>
        <w:t xml:space="preserve">De natte ruimte wordt dus eindelijk één geheel, compleet voegenvrij. Hygiënischer dan dit bestaat niet. Dan zijn er ook nog eens vier kleuren binnen deze AluSplash Essenza collectie die leverancier Dekker Zevenhuizen dit jaar graag onder de aandacht brengt. </w:t>
      </w:r>
    </w:p>
    <w:p w14:paraId="05CA0291" w14:textId="7F936498" w:rsidR="00C91CA1" w:rsidRPr="00527DC6" w:rsidRDefault="00C91CA1" w:rsidP="00694C38">
      <w:pPr>
        <w:jc w:val="both"/>
        <w:rPr>
          <w:rFonts w:asciiTheme="majorHAnsi" w:hAnsiTheme="majorHAnsi" w:cs="Times New Roman"/>
        </w:rPr>
      </w:pPr>
    </w:p>
    <w:p w14:paraId="149A20A6" w14:textId="2F6469A1" w:rsidR="00694C38" w:rsidRPr="00527DC6" w:rsidRDefault="00694C38" w:rsidP="00694C38">
      <w:pPr>
        <w:jc w:val="both"/>
        <w:rPr>
          <w:rFonts w:asciiTheme="majorHAnsi" w:hAnsiTheme="majorHAnsi" w:cs="Times New Roman"/>
        </w:rPr>
      </w:pPr>
      <w:r w:rsidRPr="00527DC6">
        <w:rPr>
          <w:rFonts w:asciiTheme="majorHAnsi" w:hAnsiTheme="majorHAnsi" w:cs="Times New Roman"/>
        </w:rPr>
        <w:t>We hebben het over:</w:t>
      </w:r>
      <w:r w:rsidR="008F70CA" w:rsidRPr="00527DC6">
        <w:rPr>
          <w:rFonts w:asciiTheme="majorHAnsi" w:hAnsiTheme="majorHAnsi" w:cs="Times New Roman"/>
        </w:rPr>
        <w:tab/>
      </w:r>
      <w:r w:rsidR="008F70CA" w:rsidRPr="00527DC6">
        <w:rPr>
          <w:rFonts w:asciiTheme="majorHAnsi" w:hAnsiTheme="majorHAnsi" w:cs="Times New Roman"/>
        </w:rPr>
        <w:br/>
      </w:r>
    </w:p>
    <w:p w14:paraId="77E34649" w14:textId="18A8011D" w:rsidR="00694C38" w:rsidRPr="00527DC6" w:rsidRDefault="00694C38" w:rsidP="00694C38">
      <w:pPr>
        <w:pStyle w:val="Lijstalinea"/>
        <w:numPr>
          <w:ilvl w:val="0"/>
          <w:numId w:val="10"/>
        </w:numPr>
        <w:spacing w:after="160" w:line="259" w:lineRule="auto"/>
        <w:jc w:val="both"/>
        <w:rPr>
          <w:rFonts w:asciiTheme="majorHAnsi" w:hAnsiTheme="majorHAnsi" w:cs="Times New Roman"/>
        </w:rPr>
      </w:pPr>
      <w:r w:rsidRPr="00527DC6">
        <w:rPr>
          <w:rFonts w:asciiTheme="majorHAnsi" w:hAnsiTheme="majorHAnsi" w:cs="Times New Roman"/>
        </w:rPr>
        <w:t>Astroid</w:t>
      </w:r>
    </w:p>
    <w:p w14:paraId="650C5162" w14:textId="37593145" w:rsidR="00694C38" w:rsidRPr="00527DC6" w:rsidRDefault="00694C38" w:rsidP="00694C38">
      <w:pPr>
        <w:pStyle w:val="Lijstalinea"/>
        <w:numPr>
          <w:ilvl w:val="0"/>
          <w:numId w:val="10"/>
        </w:numPr>
        <w:spacing w:after="160" w:line="259" w:lineRule="auto"/>
        <w:jc w:val="both"/>
        <w:rPr>
          <w:rFonts w:asciiTheme="majorHAnsi" w:hAnsiTheme="majorHAnsi" w:cs="Times New Roman"/>
        </w:rPr>
      </w:pPr>
      <w:r w:rsidRPr="00527DC6">
        <w:rPr>
          <w:rFonts w:asciiTheme="majorHAnsi" w:hAnsiTheme="majorHAnsi" w:cs="Times New Roman"/>
        </w:rPr>
        <w:t>Eclipse</w:t>
      </w:r>
    </w:p>
    <w:p w14:paraId="249B07FA" w14:textId="208B171A" w:rsidR="00694C38" w:rsidRPr="00527DC6" w:rsidRDefault="00694C38" w:rsidP="00694C38">
      <w:pPr>
        <w:pStyle w:val="Lijstalinea"/>
        <w:numPr>
          <w:ilvl w:val="0"/>
          <w:numId w:val="10"/>
        </w:numPr>
        <w:spacing w:after="160" w:line="259" w:lineRule="auto"/>
        <w:jc w:val="both"/>
        <w:rPr>
          <w:rFonts w:asciiTheme="majorHAnsi" w:hAnsiTheme="majorHAnsi" w:cs="Times New Roman"/>
        </w:rPr>
      </w:pPr>
      <w:r w:rsidRPr="00527DC6">
        <w:rPr>
          <w:rFonts w:asciiTheme="majorHAnsi" w:hAnsiTheme="majorHAnsi" w:cs="Times New Roman"/>
        </w:rPr>
        <w:t>Galaxy</w:t>
      </w:r>
    </w:p>
    <w:p w14:paraId="4773C53E" w14:textId="7A0BD3B8" w:rsidR="00C91CA1" w:rsidRPr="00203A93" w:rsidRDefault="00694C38" w:rsidP="00694C38">
      <w:pPr>
        <w:pStyle w:val="Lijstalinea"/>
        <w:numPr>
          <w:ilvl w:val="0"/>
          <w:numId w:val="10"/>
        </w:numPr>
        <w:spacing w:after="160" w:line="259" w:lineRule="auto"/>
        <w:jc w:val="both"/>
        <w:rPr>
          <w:rFonts w:asciiTheme="majorHAnsi" w:hAnsiTheme="majorHAnsi" w:cs="Times New Roman"/>
        </w:rPr>
      </w:pPr>
      <w:r w:rsidRPr="00527DC6">
        <w:rPr>
          <w:rFonts w:asciiTheme="majorHAnsi" w:hAnsiTheme="majorHAnsi" w:cs="Times New Roman"/>
        </w:rPr>
        <w:t>Neutron</w:t>
      </w:r>
    </w:p>
    <w:p w14:paraId="33E524B3" w14:textId="77777777" w:rsidR="00203A93" w:rsidRPr="00527DC6" w:rsidRDefault="00203A93" w:rsidP="00694C38">
      <w:pPr>
        <w:jc w:val="both"/>
        <w:rPr>
          <w:rFonts w:asciiTheme="majorHAnsi" w:hAnsiTheme="majorHAnsi" w:cs="Times New Roman"/>
        </w:rPr>
      </w:pPr>
    </w:p>
    <w:p w14:paraId="0CA0A342" w14:textId="548DE2CE" w:rsidR="00694C38" w:rsidRPr="00527DC6" w:rsidRDefault="008E2247" w:rsidP="00694C38">
      <w:pPr>
        <w:jc w:val="both"/>
        <w:rPr>
          <w:rFonts w:asciiTheme="majorHAnsi" w:hAnsiTheme="majorHAnsi" w:cs="Times New Roman"/>
        </w:rPr>
      </w:pPr>
      <w:r>
        <w:rPr>
          <w:rFonts w:asciiTheme="majorHAnsi" w:hAnsiTheme="majorHAnsi" w:cs="Times New Roman"/>
        </w:rPr>
        <w:t>De</w:t>
      </w:r>
      <w:r w:rsidR="00694C38" w:rsidRPr="00527DC6">
        <w:rPr>
          <w:rFonts w:asciiTheme="majorHAnsi" w:hAnsiTheme="majorHAnsi" w:cs="Times New Roman"/>
        </w:rPr>
        <w:t xml:space="preserve"> badkamer upgraden van mooi naar mooier tot mooist</w:t>
      </w:r>
      <w:r>
        <w:rPr>
          <w:rFonts w:asciiTheme="majorHAnsi" w:hAnsiTheme="majorHAnsi" w:cs="Times New Roman"/>
        </w:rPr>
        <w:t>? Met</w:t>
      </w:r>
      <w:r w:rsidR="000370D4">
        <w:rPr>
          <w:rFonts w:asciiTheme="majorHAnsi" w:hAnsiTheme="majorHAnsi" w:cs="Times New Roman"/>
        </w:rPr>
        <w:t xml:space="preserve"> </w:t>
      </w:r>
      <w:r w:rsidR="00694C38" w:rsidRPr="00527DC6">
        <w:rPr>
          <w:rFonts w:asciiTheme="majorHAnsi" w:hAnsiTheme="majorHAnsi" w:cs="Times New Roman"/>
        </w:rPr>
        <w:t xml:space="preserve">de bijpassende </w:t>
      </w:r>
      <w:r>
        <w:rPr>
          <w:rFonts w:asciiTheme="majorHAnsi" w:hAnsiTheme="majorHAnsi" w:cs="Times New Roman"/>
        </w:rPr>
        <w:t>hoek</w:t>
      </w:r>
      <w:r w:rsidR="00694C38" w:rsidRPr="00527DC6">
        <w:rPr>
          <w:rFonts w:asciiTheme="majorHAnsi" w:hAnsiTheme="majorHAnsi" w:cs="Times New Roman"/>
        </w:rPr>
        <w:t xml:space="preserve">profielen </w:t>
      </w:r>
      <w:r>
        <w:rPr>
          <w:rFonts w:asciiTheme="majorHAnsi" w:hAnsiTheme="majorHAnsi" w:cs="Times New Roman"/>
        </w:rPr>
        <w:t>kies je voor</w:t>
      </w:r>
      <w:r w:rsidRPr="00527DC6">
        <w:rPr>
          <w:rFonts w:asciiTheme="majorHAnsi" w:hAnsiTheme="majorHAnsi" w:cs="Times New Roman"/>
        </w:rPr>
        <w:t xml:space="preserve"> </w:t>
      </w:r>
      <w:r w:rsidR="00694C38" w:rsidRPr="00527DC6">
        <w:rPr>
          <w:rFonts w:asciiTheme="majorHAnsi" w:hAnsiTheme="majorHAnsi" w:cs="Times New Roman"/>
        </w:rPr>
        <w:t>een afwerking in stijl</w:t>
      </w:r>
      <w:r w:rsidR="008F70CA" w:rsidRPr="00527DC6">
        <w:rPr>
          <w:rFonts w:asciiTheme="majorHAnsi" w:hAnsiTheme="majorHAnsi" w:cs="Times New Roman"/>
        </w:rPr>
        <w:t xml:space="preserve">. </w:t>
      </w:r>
      <w:r w:rsidR="00694C38" w:rsidRPr="00527DC6">
        <w:rPr>
          <w:rFonts w:asciiTheme="majorHAnsi" w:hAnsiTheme="majorHAnsi" w:cs="Times New Roman"/>
        </w:rPr>
        <w:t xml:space="preserve">Sfeer op de wand wordt de standaard, wat leverancier Dekker Zevenhuizen betreft. De mogelijkheden zijn legio. </w:t>
      </w:r>
      <w:r w:rsidR="008F70CA" w:rsidRPr="00527DC6">
        <w:rPr>
          <w:rFonts w:asciiTheme="majorHAnsi" w:hAnsiTheme="majorHAnsi" w:cs="Times New Roman"/>
        </w:rPr>
        <w:t>En natuurlijk alles</w:t>
      </w:r>
      <w:r w:rsidR="00694C38" w:rsidRPr="00527DC6">
        <w:rPr>
          <w:rFonts w:asciiTheme="majorHAnsi" w:hAnsiTheme="majorHAnsi" w:cs="Times New Roman"/>
        </w:rPr>
        <w:t xml:space="preserve"> naadloos.</w:t>
      </w:r>
    </w:p>
    <w:p w14:paraId="51071297" w14:textId="77777777" w:rsidR="008F70CA" w:rsidRPr="00527DC6" w:rsidRDefault="008F70CA" w:rsidP="00694C38">
      <w:pPr>
        <w:jc w:val="both"/>
        <w:rPr>
          <w:rFonts w:asciiTheme="majorHAnsi" w:hAnsiTheme="majorHAnsi" w:cs="Times New Roman"/>
          <w:b/>
          <w:bCs/>
        </w:rPr>
      </w:pPr>
    </w:p>
    <w:p w14:paraId="09A3D44D" w14:textId="7E53C65D" w:rsidR="00694C38" w:rsidRPr="00527DC6" w:rsidRDefault="00694C38" w:rsidP="00203A93">
      <w:pPr>
        <w:pStyle w:val="Kop2"/>
      </w:pPr>
      <w:r w:rsidRPr="00527DC6">
        <w:t>Rvs, Gun Metal, Copper en Gold</w:t>
      </w:r>
      <w:r w:rsidR="008F70CA" w:rsidRPr="00527DC6">
        <w:t xml:space="preserve">  </w:t>
      </w:r>
    </w:p>
    <w:p w14:paraId="30E23FF5" w14:textId="18E1D6AD" w:rsidR="008F70CA" w:rsidRPr="000021E6" w:rsidRDefault="00694C38" w:rsidP="008F70CA">
      <w:pPr>
        <w:rPr>
          <w:rFonts w:asciiTheme="majorHAnsi" w:hAnsiTheme="majorHAnsi" w:cs="Times New Roman"/>
        </w:rPr>
      </w:pPr>
      <w:r w:rsidRPr="00527DC6">
        <w:rPr>
          <w:rFonts w:asciiTheme="majorHAnsi" w:hAnsiTheme="majorHAnsi" w:cs="Times New Roman"/>
        </w:rPr>
        <w:t xml:space="preserve">De Essenza kleuren sluiten </w:t>
      </w:r>
      <w:r w:rsidR="008F70CA" w:rsidRPr="00527DC6">
        <w:rPr>
          <w:rFonts w:asciiTheme="majorHAnsi" w:hAnsiTheme="majorHAnsi" w:cs="Times New Roman"/>
        </w:rPr>
        <w:t>verder helemaal</w:t>
      </w:r>
      <w:r w:rsidRPr="00527DC6">
        <w:rPr>
          <w:rFonts w:asciiTheme="majorHAnsi" w:hAnsiTheme="majorHAnsi" w:cs="Times New Roman"/>
        </w:rPr>
        <w:t xml:space="preserve"> aan bij de gekleurde Qisani Flow kranen </w:t>
      </w:r>
      <w:r w:rsidR="00C85781" w:rsidRPr="00527DC6">
        <w:rPr>
          <w:rFonts w:asciiTheme="majorHAnsi" w:hAnsiTheme="majorHAnsi" w:cs="Times New Roman"/>
        </w:rPr>
        <w:t xml:space="preserve">in Rvs, Gun Metal, Copper en Gold, </w:t>
      </w:r>
      <w:r w:rsidRPr="00527DC6">
        <w:rPr>
          <w:rFonts w:asciiTheme="majorHAnsi" w:hAnsiTheme="majorHAnsi" w:cs="Times New Roman"/>
        </w:rPr>
        <w:t>van Dekker Zevenhuizen.</w:t>
      </w:r>
      <w:r w:rsidRPr="00694C38">
        <w:rPr>
          <w:rFonts w:asciiTheme="majorHAnsi" w:hAnsiTheme="majorHAnsi" w:cs="Times New Roman"/>
        </w:rPr>
        <w:t xml:space="preserve"> </w:t>
      </w:r>
      <w:r w:rsidR="008F70CA" w:rsidRPr="000021E6">
        <w:rPr>
          <w:rFonts w:asciiTheme="majorHAnsi" w:hAnsiTheme="majorHAnsi" w:cs="Times New Roman"/>
        </w:rPr>
        <w:t xml:space="preserve">Dit geldt </w:t>
      </w:r>
      <w:r w:rsidR="005C5CAC" w:rsidRPr="000021E6">
        <w:rPr>
          <w:rFonts w:asciiTheme="majorHAnsi" w:hAnsiTheme="majorHAnsi" w:cs="Times New Roman"/>
        </w:rPr>
        <w:t xml:space="preserve">ook </w:t>
      </w:r>
      <w:r w:rsidR="008F70CA" w:rsidRPr="000021E6">
        <w:rPr>
          <w:rFonts w:asciiTheme="majorHAnsi" w:hAnsiTheme="majorHAnsi" w:cs="Times New Roman"/>
        </w:rPr>
        <w:t>voor</w:t>
      </w:r>
      <w:r w:rsidR="005C5CAC" w:rsidRPr="000021E6">
        <w:rPr>
          <w:rFonts w:asciiTheme="majorHAnsi" w:hAnsiTheme="majorHAnsi" w:cs="Times New Roman"/>
        </w:rPr>
        <w:t xml:space="preserve"> de</w:t>
      </w:r>
      <w:r w:rsidR="008F70CA" w:rsidRPr="000021E6">
        <w:rPr>
          <w:rFonts w:asciiTheme="majorHAnsi" w:hAnsiTheme="majorHAnsi" w:cs="Times New Roman"/>
        </w:rPr>
        <w:t xml:space="preserve"> leuke accessoires uit deze collectie zoals zeepdispensers, handdoekrekjes en inbouwnissen om je toiletspullen in op te bergen. Om er écht een compleet geheel van te maken, kan ook de toiletruimte worden voorzien van bijpassende drukpanelen en aanvullende accessoires in de juiste kleuren. Uniek: de hoekprofielen van de wandpanelen en de covers van de </w:t>
      </w:r>
      <w:r w:rsidR="000021E6">
        <w:rPr>
          <w:rFonts w:asciiTheme="majorHAnsi" w:hAnsiTheme="majorHAnsi" w:cs="Times New Roman"/>
        </w:rPr>
        <w:t xml:space="preserve">Qisani </w:t>
      </w:r>
      <w:r w:rsidR="008F70CA" w:rsidRPr="000021E6">
        <w:rPr>
          <w:rFonts w:asciiTheme="majorHAnsi" w:hAnsiTheme="majorHAnsi" w:cs="Times New Roman"/>
        </w:rPr>
        <w:t xml:space="preserve">douchevloer zijn ook in dezelfde kleuren te verkrijgen. </w:t>
      </w:r>
    </w:p>
    <w:p w14:paraId="58FD9B02" w14:textId="77777777" w:rsidR="008F70CA" w:rsidRDefault="008F70CA" w:rsidP="00694C38">
      <w:pPr>
        <w:jc w:val="both"/>
        <w:rPr>
          <w:rFonts w:asciiTheme="majorHAnsi" w:hAnsiTheme="majorHAnsi" w:cs="Times New Roman"/>
        </w:rPr>
      </w:pPr>
    </w:p>
    <w:p w14:paraId="3CDD8D6D" w14:textId="50F2CDF2" w:rsidR="00694C38" w:rsidRPr="00203A93" w:rsidRDefault="00694C38" w:rsidP="00203A93">
      <w:pPr>
        <w:pStyle w:val="Kop2"/>
      </w:pPr>
      <w:r w:rsidRPr="00203A93">
        <w:lastRenderedPageBreak/>
        <w:t>2</w:t>
      </w:r>
      <w:r w:rsidR="00BB43E7" w:rsidRPr="00203A93">
        <w:t>4</w:t>
      </w:r>
      <w:r w:rsidRPr="00203A93">
        <w:t xml:space="preserve"> kleuren</w:t>
      </w:r>
    </w:p>
    <w:p w14:paraId="30B5FDA0" w14:textId="37EBD93E" w:rsidR="005030AB" w:rsidRDefault="00694C38" w:rsidP="00694C38">
      <w:pPr>
        <w:jc w:val="both"/>
        <w:rPr>
          <w:rFonts w:asciiTheme="majorHAnsi" w:hAnsiTheme="majorHAnsi" w:cs="Times New Roman"/>
        </w:rPr>
      </w:pPr>
      <w:r w:rsidRPr="00694C38">
        <w:rPr>
          <w:rFonts w:asciiTheme="majorHAnsi" w:hAnsiTheme="majorHAnsi" w:cs="Times New Roman"/>
        </w:rPr>
        <w:t xml:space="preserve">De AluSplash wandpanelen op maat zijn absoluut trendy, eenvoudig zelf te bewerken en licht van gewicht. Naast de </w:t>
      </w:r>
      <w:r w:rsidR="00BB43E7">
        <w:rPr>
          <w:rFonts w:asciiTheme="majorHAnsi" w:hAnsiTheme="majorHAnsi" w:cs="Times New Roman"/>
        </w:rPr>
        <w:t xml:space="preserve">4 </w:t>
      </w:r>
      <w:r w:rsidRPr="00694C38">
        <w:rPr>
          <w:rFonts w:asciiTheme="majorHAnsi" w:hAnsiTheme="majorHAnsi" w:cs="Times New Roman"/>
        </w:rPr>
        <w:t xml:space="preserve">metallic kleuren bestaand de collectie bestaat uit </w:t>
      </w:r>
      <w:r w:rsidRPr="006F12EF">
        <w:rPr>
          <w:rFonts w:asciiTheme="majorHAnsi" w:hAnsiTheme="majorHAnsi" w:cs="Times New Roman"/>
          <w:color w:val="auto"/>
        </w:rPr>
        <w:t xml:space="preserve">10 hoogglanskleuren en 10 matte kleuren. </w:t>
      </w:r>
    </w:p>
    <w:p w14:paraId="24101774" w14:textId="77777777" w:rsidR="005030AB" w:rsidRPr="00694C38" w:rsidRDefault="005030AB" w:rsidP="00694C38">
      <w:pPr>
        <w:jc w:val="both"/>
        <w:rPr>
          <w:rFonts w:asciiTheme="majorHAnsi" w:hAnsiTheme="majorHAnsi" w:cs="Times New Roman"/>
        </w:rPr>
      </w:pPr>
    </w:p>
    <w:p w14:paraId="54A5060D" w14:textId="410C3803" w:rsidR="00694C38" w:rsidRDefault="00694C38" w:rsidP="00694C38">
      <w:pPr>
        <w:jc w:val="both"/>
        <w:rPr>
          <w:rFonts w:asciiTheme="majorHAnsi" w:hAnsiTheme="majorHAnsi" w:cs="Times New Roman"/>
        </w:rPr>
      </w:pPr>
      <w:r w:rsidRPr="00694C38">
        <w:rPr>
          <w:rFonts w:asciiTheme="majorHAnsi" w:hAnsiTheme="majorHAnsi" w:cs="Times New Roman"/>
        </w:rPr>
        <w:t xml:space="preserve">De AluSplash wandpanelen zijn volgens Dekker Zevenhuizen dan ook </w:t>
      </w:r>
      <w:r w:rsidRPr="002D3363">
        <w:rPr>
          <w:rFonts w:asciiTheme="majorHAnsi" w:hAnsiTheme="majorHAnsi" w:cs="Times New Roman"/>
        </w:rPr>
        <w:t xml:space="preserve">de eerste </w:t>
      </w:r>
      <w:r w:rsidR="008E2247">
        <w:rPr>
          <w:rFonts w:asciiTheme="majorHAnsi" w:hAnsiTheme="majorHAnsi" w:cs="Times New Roman"/>
        </w:rPr>
        <w:t>keus voor jouw</w:t>
      </w:r>
      <w:r w:rsidRPr="00694C38">
        <w:rPr>
          <w:rFonts w:asciiTheme="majorHAnsi" w:hAnsiTheme="majorHAnsi" w:cs="Times New Roman"/>
        </w:rPr>
        <w:t xml:space="preserve"> nieuwe </w:t>
      </w:r>
      <w:r w:rsidR="000370D4">
        <w:rPr>
          <w:rFonts w:asciiTheme="majorHAnsi" w:hAnsiTheme="majorHAnsi" w:cs="Times New Roman"/>
        </w:rPr>
        <w:t>badkamer</w:t>
      </w:r>
      <w:r w:rsidRPr="00694C38">
        <w:rPr>
          <w:rFonts w:asciiTheme="majorHAnsi" w:hAnsiTheme="majorHAnsi" w:cs="Times New Roman"/>
        </w:rPr>
        <w:t xml:space="preserve">, maar ook voor renovatiedoeleinden brengen de AluSplash wandpanelen het grootste gemak. Ze zijn eenvoudig te monteren op praktisch alle achtergronden, over gips of over de badkamertegels. </w:t>
      </w:r>
    </w:p>
    <w:p w14:paraId="0BEE5E4F" w14:textId="1B03C6E9" w:rsidR="00A5006E" w:rsidRDefault="00A5006E" w:rsidP="00694C38">
      <w:pPr>
        <w:jc w:val="both"/>
        <w:rPr>
          <w:rFonts w:asciiTheme="majorHAnsi" w:hAnsiTheme="majorHAnsi" w:cs="Times New Roman"/>
        </w:rPr>
      </w:pPr>
    </w:p>
    <w:p w14:paraId="7AF29170" w14:textId="5CBD1EDB" w:rsidR="00A5006E" w:rsidRPr="00694C38" w:rsidRDefault="00A5006E" w:rsidP="00694C38">
      <w:pPr>
        <w:jc w:val="both"/>
        <w:rPr>
          <w:rFonts w:asciiTheme="majorHAnsi" w:hAnsiTheme="majorHAnsi" w:cs="Times New Roman"/>
        </w:rPr>
      </w:pPr>
      <w:r>
        <w:rPr>
          <w:rFonts w:asciiTheme="majorHAnsi" w:hAnsiTheme="majorHAnsi" w:cs="Times New Roman"/>
        </w:rPr>
        <w:t xml:space="preserve">Dekker Zevenhuizen levert verder </w:t>
      </w:r>
      <w:r w:rsidR="000370D4">
        <w:rPr>
          <w:rFonts w:asciiTheme="majorHAnsi" w:hAnsiTheme="majorHAnsi" w:cs="Times New Roman"/>
        </w:rPr>
        <w:t xml:space="preserve">Qisani </w:t>
      </w:r>
      <w:r>
        <w:rPr>
          <w:rFonts w:asciiTheme="majorHAnsi" w:hAnsiTheme="majorHAnsi" w:cs="Times New Roman"/>
        </w:rPr>
        <w:t>maatwerkmeubels en -wastafels.</w:t>
      </w:r>
    </w:p>
    <w:p w14:paraId="5590903D" w14:textId="77777777" w:rsidR="00C91CA1" w:rsidRDefault="00C91CA1" w:rsidP="00694C38">
      <w:pPr>
        <w:jc w:val="both"/>
        <w:rPr>
          <w:rFonts w:asciiTheme="majorHAnsi" w:hAnsiTheme="majorHAnsi" w:cs="Times New Roman"/>
          <w:i/>
          <w:iCs/>
        </w:rPr>
      </w:pPr>
    </w:p>
    <w:p w14:paraId="59E612FD" w14:textId="552A5F22" w:rsidR="00694C38" w:rsidRPr="00694C38" w:rsidRDefault="00694C38" w:rsidP="00694C38">
      <w:pPr>
        <w:jc w:val="both"/>
        <w:rPr>
          <w:rFonts w:asciiTheme="majorHAnsi" w:hAnsiTheme="majorHAnsi" w:cs="Times New Roman"/>
          <w:i/>
          <w:iCs/>
        </w:rPr>
      </w:pPr>
      <w:r w:rsidRPr="00694C38">
        <w:rPr>
          <w:rFonts w:asciiTheme="majorHAnsi" w:hAnsiTheme="majorHAnsi" w:cs="Times New Roman"/>
          <w:i/>
          <w:iCs/>
        </w:rPr>
        <w:t xml:space="preserve">Dekker Zevenhuizen is leverancier van een breed (maatwerk) assortiment voor de badkamer. Dekker Zevenhuizen staat voor harmonie in de badkamer waarbij een hoogwaardige afwerking altijd de rode draad is. Design en kwaliteit staan per definitie op de eerste plaats. </w:t>
      </w:r>
    </w:p>
    <w:p w14:paraId="6A734DD2" w14:textId="77777777" w:rsidR="00694C38" w:rsidRPr="00694C38" w:rsidRDefault="00694C38" w:rsidP="00694C38">
      <w:pPr>
        <w:jc w:val="both"/>
        <w:rPr>
          <w:rFonts w:asciiTheme="majorHAnsi" w:hAnsiTheme="majorHAnsi" w:cs="Times New Roman"/>
        </w:rPr>
      </w:pPr>
    </w:p>
    <w:p w14:paraId="647D704A" w14:textId="77777777" w:rsidR="00694C38" w:rsidRPr="00694C38" w:rsidRDefault="00694C38" w:rsidP="00694C38">
      <w:pPr>
        <w:jc w:val="both"/>
        <w:rPr>
          <w:rFonts w:asciiTheme="majorHAnsi" w:hAnsiTheme="majorHAnsi" w:cs="Times New Roman"/>
          <w:i/>
          <w:iCs/>
        </w:rPr>
      </w:pPr>
    </w:p>
    <w:p w14:paraId="7E93DD72" w14:textId="0892ECC4" w:rsidR="00694C38" w:rsidRPr="00F17C00" w:rsidRDefault="00BB43E7" w:rsidP="00F17C00">
      <w:pPr>
        <w:jc w:val="both"/>
        <w:rPr>
          <w:rFonts w:asciiTheme="majorHAnsi" w:hAnsiTheme="majorHAnsi" w:cs="Times New Roman"/>
        </w:rPr>
      </w:pPr>
      <w:r>
        <w:rPr>
          <w:rFonts w:asciiTheme="majorHAnsi" w:hAnsiTheme="majorHAnsi" w:cs="Times New Roman"/>
        </w:rPr>
        <w:t>Meer informatie</w:t>
      </w:r>
      <w:r w:rsidR="002D3363">
        <w:rPr>
          <w:rFonts w:asciiTheme="majorHAnsi" w:hAnsiTheme="majorHAnsi" w:cs="Times New Roman"/>
        </w:rPr>
        <w:t xml:space="preserve"> over AluSplash vind je op de website</w:t>
      </w:r>
      <w:r>
        <w:rPr>
          <w:rFonts w:asciiTheme="majorHAnsi" w:hAnsiTheme="majorHAnsi" w:cs="Times New Roman"/>
        </w:rPr>
        <w:t>:</w:t>
      </w:r>
    </w:p>
    <w:p w14:paraId="016CD1C5" w14:textId="78A96ABB" w:rsidR="00480074" w:rsidRDefault="00BB43E7" w:rsidP="00480074">
      <w:pPr>
        <w:ind w:right="848"/>
      </w:pPr>
      <w:r w:rsidRPr="00BB43E7">
        <w:t>https://www.dekkerzevenhuizen.nl/nieuws/luxe-wandpanelen-voor-de-badkamer/</w:t>
      </w:r>
    </w:p>
    <w:p w14:paraId="22602271" w14:textId="77777777" w:rsidR="00194C6C" w:rsidRDefault="00194C6C" w:rsidP="00480074">
      <w:pPr>
        <w:pBdr>
          <w:bottom w:val="single" w:sz="6" w:space="1" w:color="auto"/>
        </w:pBdr>
        <w:ind w:right="848"/>
      </w:pPr>
    </w:p>
    <w:p w14:paraId="193A8E2F" w14:textId="77777777" w:rsidR="00480074" w:rsidRPr="00F80002" w:rsidRDefault="00480074" w:rsidP="00480074">
      <w:pPr>
        <w:ind w:right="848"/>
      </w:pPr>
    </w:p>
    <w:p w14:paraId="0459C984" w14:textId="3DCA7CAF" w:rsidR="00CF0D9B" w:rsidRPr="00D0511D" w:rsidRDefault="00CF0D9B" w:rsidP="00480074">
      <w:pPr>
        <w:ind w:right="848"/>
        <w:rPr>
          <w:rStyle w:val="TitelToevoegingChar"/>
          <w:caps/>
          <w:sz w:val="20"/>
          <w:szCs w:val="20"/>
        </w:rPr>
      </w:pPr>
      <w:r w:rsidRPr="00D0511D">
        <w:rPr>
          <w:rStyle w:val="TitelToevoegingChar"/>
          <w:caps/>
          <w:sz w:val="20"/>
          <w:szCs w:val="20"/>
        </w:rPr>
        <w:t>Note voor de redactie:</w:t>
      </w:r>
    </w:p>
    <w:p w14:paraId="68FEB4CD" w14:textId="77777777" w:rsidR="00CF0D9B" w:rsidRDefault="00CF0D9B" w:rsidP="00480074">
      <w:pPr>
        <w:ind w:right="848"/>
      </w:pPr>
    </w:p>
    <w:p w14:paraId="6DC8DD79" w14:textId="02625F31" w:rsidR="00203A93" w:rsidRDefault="00203A93" w:rsidP="00203A93">
      <w:pPr>
        <w:pStyle w:val="Kop2"/>
      </w:pPr>
      <w:r>
        <w:t>Beeldmateriaal</w:t>
      </w:r>
    </w:p>
    <w:p w14:paraId="641CCF0C" w14:textId="154406E3" w:rsidR="00D0511D" w:rsidRDefault="00BB43E7" w:rsidP="00D0511D">
      <w:pPr>
        <w:ind w:right="848"/>
      </w:pPr>
      <w:r>
        <w:t>Download beeldmateriaal:</w:t>
      </w:r>
      <w:r w:rsidR="00203A93" w:rsidRPr="00203A93">
        <w:t xml:space="preserve"> https://we.tl/t-992OgTcCQQ</w:t>
      </w:r>
    </w:p>
    <w:p w14:paraId="16B3979D" w14:textId="5C280DF0" w:rsidR="00BB43E7" w:rsidRDefault="00BB43E7" w:rsidP="00D0511D">
      <w:pPr>
        <w:ind w:right="848"/>
      </w:pPr>
      <w:r>
        <w:t>Beeldmateriaal is rechtenvrij te gebruiken maar met vermelding van Dekker Zevenhuizen.</w:t>
      </w:r>
    </w:p>
    <w:p w14:paraId="1DD672B1" w14:textId="77777777" w:rsidR="00BB43E7" w:rsidRDefault="00BB43E7" w:rsidP="00D0511D">
      <w:pPr>
        <w:ind w:right="848"/>
      </w:pPr>
    </w:p>
    <w:p w14:paraId="611C6489" w14:textId="688AF3F1" w:rsidR="00203A93" w:rsidRDefault="00203A93" w:rsidP="00203A93">
      <w:pPr>
        <w:pStyle w:val="Kop2"/>
      </w:pPr>
      <w:r>
        <w:t>Meer informatie</w:t>
      </w:r>
    </w:p>
    <w:p w14:paraId="5C73E9C6" w14:textId="6156FC5D" w:rsidR="0064281E" w:rsidRDefault="00CF0D9B" w:rsidP="00D0511D">
      <w:pPr>
        <w:ind w:right="848"/>
        <w:rPr>
          <w:rStyle w:val="Hyperlink"/>
        </w:rPr>
      </w:pPr>
      <w:r>
        <w:t xml:space="preserve">Voor meer informatie kun je contact opnemen met Inez van Dijke via </w:t>
      </w:r>
      <w:hyperlink r:id="rId9" w:history="1">
        <w:r w:rsidRPr="00CF0D9B">
          <w:rPr>
            <w:rStyle w:val="Hyperlink"/>
          </w:rPr>
          <w:t>i.van.dijke@dznet.nl</w:t>
        </w:r>
      </w:hyperlink>
    </w:p>
    <w:p w14:paraId="33A64E6D" w14:textId="5B33E572" w:rsidR="00C91CA1" w:rsidRDefault="00C91CA1"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BF41" w14:textId="77777777" w:rsidR="00994CD9" w:rsidRDefault="00994CD9" w:rsidP="00276FE3">
      <w:pPr>
        <w:spacing w:line="240" w:lineRule="auto"/>
      </w:pPr>
      <w:r>
        <w:separator/>
      </w:r>
    </w:p>
  </w:endnote>
  <w:endnote w:type="continuationSeparator" w:id="0">
    <w:p w14:paraId="06C7B1C9" w14:textId="77777777" w:rsidR="00994CD9" w:rsidRDefault="00994CD9"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4C5C41B5"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0370D4">
      <w:fldChar w:fldCharType="begin"/>
    </w:r>
    <w:r w:rsidR="000370D4">
      <w:instrText xml:space="preserve"> STYLEREF  Documentnaam  \* MERGEFORMAT </w:instrText>
    </w:r>
    <w:r w:rsidR="000370D4">
      <w:fldChar w:fldCharType="separate"/>
    </w:r>
    <w:r w:rsidR="000370D4">
      <w:rPr>
        <w:noProof/>
      </w:rPr>
      <w:t xml:space="preserve">persbericht </w:t>
    </w:r>
    <w:r w:rsidR="000370D4">
      <w:rPr>
        <w:noProof/>
      </w:rPr>
      <w:br/>
      <w:t>ALUSPLASH WANDPANELEN</w:t>
    </w:r>
    <w:r w:rsidR="000370D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20B3E5BA"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0370D4">
      <w:rPr>
        <w:noProof/>
      </w:rPr>
      <w:t>2022-02</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7671" w14:textId="77777777" w:rsidR="00994CD9" w:rsidRDefault="00994CD9" w:rsidP="00276FE3">
      <w:pPr>
        <w:spacing w:line="240" w:lineRule="auto"/>
      </w:pPr>
      <w:r>
        <w:separator/>
      </w:r>
    </w:p>
  </w:footnote>
  <w:footnote w:type="continuationSeparator" w:id="0">
    <w:p w14:paraId="38AD73F1" w14:textId="77777777" w:rsidR="00994CD9" w:rsidRDefault="00994CD9"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3"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30652445"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2440B"/>
    <w:multiLevelType w:val="multilevel"/>
    <w:tmpl w:val="5E626852"/>
    <w:numStyleLink w:val="DekkerOpsomming"/>
  </w:abstractNum>
  <w:abstractNum w:abstractNumId="2"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85FCC"/>
    <w:multiLevelType w:val="multilevel"/>
    <w:tmpl w:val="5E626852"/>
    <w:numStyleLink w:val="DekkerOpsomming"/>
  </w:abstractNum>
  <w:abstractNum w:abstractNumId="5" w15:restartNumberingAfterBreak="0">
    <w:nsid w:val="4CB7455B"/>
    <w:multiLevelType w:val="multilevel"/>
    <w:tmpl w:val="AB3A81B2"/>
    <w:numStyleLink w:val="DekkerKopnummering"/>
  </w:abstractNum>
  <w:abstractNum w:abstractNumId="6" w15:restartNumberingAfterBreak="0">
    <w:nsid w:val="52846B5A"/>
    <w:multiLevelType w:val="multilevel"/>
    <w:tmpl w:val="AB3A81B2"/>
    <w:numStyleLink w:val="DekkerKopnummering"/>
  </w:abstractNum>
  <w:abstractNum w:abstractNumId="7"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8"/>
  </w:num>
  <w:num w:numId="2">
    <w:abstractNumId w:val="1"/>
  </w:num>
  <w:num w:numId="3">
    <w:abstractNumId w:val="4"/>
  </w:num>
  <w:num w:numId="4">
    <w:abstractNumId w:val="2"/>
  </w:num>
  <w:num w:numId="5">
    <w:abstractNumId w:val="6"/>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021E6"/>
    <w:rsid w:val="00012B0A"/>
    <w:rsid w:val="00022909"/>
    <w:rsid w:val="000370D4"/>
    <w:rsid w:val="00043E53"/>
    <w:rsid w:val="00056481"/>
    <w:rsid w:val="00094DBB"/>
    <w:rsid w:val="000E7C3F"/>
    <w:rsid w:val="00107453"/>
    <w:rsid w:val="00144D03"/>
    <w:rsid w:val="00144DD8"/>
    <w:rsid w:val="00162D52"/>
    <w:rsid w:val="00194C6C"/>
    <w:rsid w:val="001B300D"/>
    <w:rsid w:val="001C0DA7"/>
    <w:rsid w:val="001E5FA5"/>
    <w:rsid w:val="00203A93"/>
    <w:rsid w:val="00205C2E"/>
    <w:rsid w:val="00233DDD"/>
    <w:rsid w:val="00244770"/>
    <w:rsid w:val="002520EF"/>
    <w:rsid w:val="00254CF1"/>
    <w:rsid w:val="00276FE3"/>
    <w:rsid w:val="00284483"/>
    <w:rsid w:val="002A2A46"/>
    <w:rsid w:val="002A2C64"/>
    <w:rsid w:val="002A6853"/>
    <w:rsid w:val="002B4003"/>
    <w:rsid w:val="002D3363"/>
    <w:rsid w:val="002D72CC"/>
    <w:rsid w:val="002E01E7"/>
    <w:rsid w:val="002E5FFB"/>
    <w:rsid w:val="002E7113"/>
    <w:rsid w:val="002F367F"/>
    <w:rsid w:val="002F6EF7"/>
    <w:rsid w:val="0031307F"/>
    <w:rsid w:val="00315B1F"/>
    <w:rsid w:val="00315C65"/>
    <w:rsid w:val="0031617E"/>
    <w:rsid w:val="003262D9"/>
    <w:rsid w:val="003907EE"/>
    <w:rsid w:val="003C49B8"/>
    <w:rsid w:val="003D1BBC"/>
    <w:rsid w:val="0040085A"/>
    <w:rsid w:val="0046558E"/>
    <w:rsid w:val="00480074"/>
    <w:rsid w:val="00483D09"/>
    <w:rsid w:val="004F5DCB"/>
    <w:rsid w:val="005030AB"/>
    <w:rsid w:val="00527DC6"/>
    <w:rsid w:val="00557E42"/>
    <w:rsid w:val="005754D5"/>
    <w:rsid w:val="00585AA5"/>
    <w:rsid w:val="005A4929"/>
    <w:rsid w:val="005B7CD5"/>
    <w:rsid w:val="005C5CAC"/>
    <w:rsid w:val="005D43E7"/>
    <w:rsid w:val="0064281E"/>
    <w:rsid w:val="0065052F"/>
    <w:rsid w:val="00656989"/>
    <w:rsid w:val="0067195E"/>
    <w:rsid w:val="00674F9B"/>
    <w:rsid w:val="006866CF"/>
    <w:rsid w:val="00694C38"/>
    <w:rsid w:val="006D4CD0"/>
    <w:rsid w:val="006F12EF"/>
    <w:rsid w:val="00702BC9"/>
    <w:rsid w:val="0072315D"/>
    <w:rsid w:val="00740BEA"/>
    <w:rsid w:val="00740D4B"/>
    <w:rsid w:val="00751076"/>
    <w:rsid w:val="007631AE"/>
    <w:rsid w:val="007B08B4"/>
    <w:rsid w:val="007B3FBE"/>
    <w:rsid w:val="007C633B"/>
    <w:rsid w:val="007D74E8"/>
    <w:rsid w:val="007F75C8"/>
    <w:rsid w:val="00802095"/>
    <w:rsid w:val="0081316F"/>
    <w:rsid w:val="008226AA"/>
    <w:rsid w:val="00863CF3"/>
    <w:rsid w:val="00867718"/>
    <w:rsid w:val="008B44AF"/>
    <w:rsid w:val="008C0D39"/>
    <w:rsid w:val="008E2247"/>
    <w:rsid w:val="008E680D"/>
    <w:rsid w:val="008F70CA"/>
    <w:rsid w:val="00900829"/>
    <w:rsid w:val="0090277A"/>
    <w:rsid w:val="00935F05"/>
    <w:rsid w:val="00941180"/>
    <w:rsid w:val="009457C9"/>
    <w:rsid w:val="009833EF"/>
    <w:rsid w:val="00994CD9"/>
    <w:rsid w:val="009A23DE"/>
    <w:rsid w:val="009C6E19"/>
    <w:rsid w:val="009E0A70"/>
    <w:rsid w:val="009F6442"/>
    <w:rsid w:val="00A13380"/>
    <w:rsid w:val="00A32BCE"/>
    <w:rsid w:val="00A42CD6"/>
    <w:rsid w:val="00A469E7"/>
    <w:rsid w:val="00A5006E"/>
    <w:rsid w:val="00A92921"/>
    <w:rsid w:val="00B27582"/>
    <w:rsid w:val="00B464B9"/>
    <w:rsid w:val="00B879D7"/>
    <w:rsid w:val="00B919B9"/>
    <w:rsid w:val="00BB43E7"/>
    <w:rsid w:val="00BF3C80"/>
    <w:rsid w:val="00C26A53"/>
    <w:rsid w:val="00C5743C"/>
    <w:rsid w:val="00C85781"/>
    <w:rsid w:val="00C85FEB"/>
    <w:rsid w:val="00C91CA1"/>
    <w:rsid w:val="00C96E2D"/>
    <w:rsid w:val="00CB1C39"/>
    <w:rsid w:val="00CB6A1F"/>
    <w:rsid w:val="00CE0754"/>
    <w:rsid w:val="00CF0D9B"/>
    <w:rsid w:val="00D0511D"/>
    <w:rsid w:val="00D17449"/>
    <w:rsid w:val="00D30839"/>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E16"/>
    <w:rsid w:val="00E74E1E"/>
    <w:rsid w:val="00E944F4"/>
    <w:rsid w:val="00EA3087"/>
    <w:rsid w:val="00EF6EDE"/>
    <w:rsid w:val="00EF7E23"/>
    <w:rsid w:val="00F17C00"/>
    <w:rsid w:val="00F3797F"/>
    <w:rsid w:val="00F65AAC"/>
    <w:rsid w:val="00F80002"/>
    <w:rsid w:val="00F81D75"/>
    <w:rsid w:val="00FB1916"/>
    <w:rsid w:val="00FC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zstore\Data\Marketing\Marketing%201.0\MarCom\Media\Persberichten\2021\i.van.dijke@dznet.n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D713-6874-4219-9B6A-6B4088D1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544</Words>
  <Characters>2992</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Inez van Dijke</cp:lastModifiedBy>
  <cp:revision>6</cp:revision>
  <dcterms:created xsi:type="dcterms:W3CDTF">2022-02-18T08:12:00Z</dcterms:created>
  <dcterms:modified xsi:type="dcterms:W3CDTF">2022-02-21T13:43:00Z</dcterms:modified>
  <cp:contentStatus>1</cp:contentStatus>
</cp:coreProperties>
</file>