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067B" w14:textId="45D95A9C" w:rsidR="002A6853" w:rsidRPr="002A6853" w:rsidRDefault="008656F1" w:rsidP="002A6853">
      <w:pPr>
        <w:pStyle w:val="Titel"/>
        <w:spacing w:before="240"/>
        <w:rPr>
          <w:rStyle w:val="TitelToevoegingChar"/>
          <w:sz w:val="36"/>
          <w:szCs w:val="36"/>
        </w:rPr>
      </w:pPr>
      <w:r>
        <w:rPr>
          <w:spacing w:val="6"/>
          <w:szCs w:val="36"/>
        </w:rPr>
        <w:t xml:space="preserve">PERSBERICHT </w:t>
      </w:r>
      <w:r w:rsidRPr="0008478E">
        <w:rPr>
          <w:rFonts w:asciiTheme="minorHAnsi" w:hAnsiTheme="minorHAnsi"/>
          <w:spacing w:val="6"/>
          <w:szCs w:val="36"/>
        </w:rPr>
        <w:t>CAMBRIA</w:t>
      </w:r>
    </w:p>
    <w:p w14:paraId="2AB28F1A" w14:textId="77777777" w:rsidR="002A6853" w:rsidRDefault="002A6853" w:rsidP="002A6853">
      <w:pPr>
        <w:pStyle w:val="Kop2"/>
        <w:jc w:val="right"/>
      </w:pPr>
    </w:p>
    <w:p w14:paraId="076EA230" w14:textId="77777777" w:rsidR="00194C6C" w:rsidRDefault="00194C6C" w:rsidP="00194C6C"/>
    <w:p w14:paraId="4C57FEAC" w14:textId="7EC93E9C" w:rsidR="0008478E" w:rsidRDefault="008656F1" w:rsidP="0008478E">
      <w:pPr>
        <w:pStyle w:val="Kop1"/>
      </w:pPr>
      <w:r w:rsidRPr="008656F1">
        <w:t xml:space="preserve">Superexclusief gevoel van marmer in de keuken? </w:t>
      </w:r>
    </w:p>
    <w:p w14:paraId="0973E408" w14:textId="77777777" w:rsidR="0008478E" w:rsidRPr="0008478E" w:rsidRDefault="0008478E" w:rsidP="0008478E"/>
    <w:p w14:paraId="54C41630" w14:textId="1AF331C6" w:rsidR="008656F1" w:rsidRPr="008656F1" w:rsidRDefault="008656F1" w:rsidP="0008478E">
      <w:pPr>
        <w:pStyle w:val="Kop2"/>
        <w:rPr>
          <w:color w:val="auto"/>
        </w:rPr>
      </w:pPr>
      <w:r w:rsidRPr="008656F1">
        <w:t xml:space="preserve">Het kán nu met de vier nieuwe kleuren in de collectie van </w:t>
      </w:r>
      <w:proofErr w:type="spellStart"/>
      <w:r w:rsidRPr="008656F1">
        <w:t>Cambria</w:t>
      </w:r>
      <w:proofErr w:type="spellEnd"/>
      <w:r w:rsidR="0008478E">
        <w:t>.</w:t>
      </w:r>
    </w:p>
    <w:p w14:paraId="019411F9" w14:textId="77777777" w:rsidR="008656F1" w:rsidRPr="008656F1" w:rsidRDefault="008656F1" w:rsidP="008656F1">
      <w:pPr>
        <w:rPr>
          <w:rFonts w:asciiTheme="majorHAnsi" w:hAnsiTheme="majorHAnsi" w:cs="Times New Roman"/>
          <w:sz w:val="22"/>
        </w:rPr>
      </w:pPr>
    </w:p>
    <w:p w14:paraId="28822B77" w14:textId="2A0B6F71" w:rsidR="008656F1" w:rsidRPr="003A55C3" w:rsidRDefault="008656F1" w:rsidP="008656F1">
      <w:pPr>
        <w:jc w:val="both"/>
        <w:rPr>
          <w:rFonts w:cs="Times New Roman"/>
        </w:rPr>
      </w:pPr>
      <w:r w:rsidRPr="003A55C3">
        <w:rPr>
          <w:rFonts w:cs="Times New Roman"/>
        </w:rPr>
        <w:t xml:space="preserve">Nog nooit eerder was het creëren van superexclusiviteit voor de look </w:t>
      </w:r>
      <w:proofErr w:type="spellStart"/>
      <w:r w:rsidRPr="003A55C3">
        <w:rPr>
          <w:rFonts w:cs="Times New Roman"/>
        </w:rPr>
        <w:t>and</w:t>
      </w:r>
      <w:proofErr w:type="spellEnd"/>
      <w:r w:rsidRPr="003A55C3">
        <w:rPr>
          <w:rFonts w:cs="Times New Roman"/>
        </w:rPr>
        <w:t xml:space="preserve"> feel van de eigen keuken zo dichtbij. Met prachtige uitgesproken prints met expressieve kleuren, waarbij je zeker mag spreken van een nieuw stukje ‘luxe glamour’, geeft Dekker Zevenhuizen als producent</w:t>
      </w:r>
      <w:r w:rsidR="003A55C3">
        <w:rPr>
          <w:rFonts w:cs="Times New Roman"/>
        </w:rPr>
        <w:t xml:space="preserve"> </w:t>
      </w:r>
      <w:r w:rsidRPr="003A55C3">
        <w:rPr>
          <w:rFonts w:cs="Times New Roman"/>
        </w:rPr>
        <w:t xml:space="preserve">van het </w:t>
      </w:r>
      <w:proofErr w:type="spellStart"/>
      <w:r w:rsidRPr="003A55C3">
        <w:rPr>
          <w:rFonts w:cs="Times New Roman"/>
        </w:rPr>
        <w:t>Cambria</w:t>
      </w:r>
      <w:proofErr w:type="spellEnd"/>
      <w:r w:rsidRPr="003A55C3">
        <w:rPr>
          <w:rFonts w:cs="Times New Roman"/>
        </w:rPr>
        <w:t xml:space="preserve">® keukenblad in Nederland, een ware impuls aan het begrip ‘hoogwaardige maatwerk keukenbladen’.  </w:t>
      </w:r>
    </w:p>
    <w:p w14:paraId="4C2A78D5" w14:textId="77777777" w:rsidR="008656F1" w:rsidRPr="008656F1" w:rsidRDefault="008656F1" w:rsidP="008656F1">
      <w:pPr>
        <w:jc w:val="both"/>
        <w:rPr>
          <w:rFonts w:asciiTheme="majorHAnsi" w:hAnsiTheme="majorHAnsi" w:cs="Times New Roman"/>
          <w:b/>
          <w:bCs/>
        </w:rPr>
      </w:pPr>
    </w:p>
    <w:p w14:paraId="24CA3BF1" w14:textId="08DE393E" w:rsidR="008656F1" w:rsidRDefault="008656F1" w:rsidP="008656F1">
      <w:pPr>
        <w:jc w:val="both"/>
        <w:rPr>
          <w:rFonts w:asciiTheme="majorHAnsi" w:hAnsiTheme="majorHAnsi" w:cs="Times New Roman"/>
        </w:rPr>
      </w:pPr>
      <w:r w:rsidRPr="008656F1">
        <w:rPr>
          <w:rFonts w:asciiTheme="majorHAnsi" w:hAnsiTheme="majorHAnsi" w:cs="Times New Roman"/>
        </w:rPr>
        <w:t xml:space="preserve">In 2022 zien dan ook vier nieuwe prachtige kleuren het levenslicht binnen deze inspirerende collectie van de </w:t>
      </w:r>
      <w:proofErr w:type="spellStart"/>
      <w:r w:rsidRPr="008656F1">
        <w:rPr>
          <w:rFonts w:asciiTheme="majorHAnsi" w:hAnsiTheme="majorHAnsi" w:cs="Times New Roman"/>
        </w:rPr>
        <w:t>Cambria</w:t>
      </w:r>
      <w:proofErr w:type="spellEnd"/>
      <w:r w:rsidRPr="008656F1">
        <w:rPr>
          <w:rFonts w:asciiTheme="majorHAnsi" w:hAnsiTheme="majorHAnsi" w:cs="Times New Roman"/>
        </w:rPr>
        <w:t xml:space="preserve">® composietsteen: </w:t>
      </w:r>
    </w:p>
    <w:p w14:paraId="5EFC6B05" w14:textId="77777777" w:rsidR="008656F1" w:rsidRPr="008656F1" w:rsidRDefault="008656F1" w:rsidP="008656F1">
      <w:pPr>
        <w:jc w:val="both"/>
        <w:rPr>
          <w:rFonts w:asciiTheme="majorHAnsi" w:hAnsiTheme="majorHAnsi" w:cs="Times New Roman"/>
        </w:rPr>
      </w:pPr>
    </w:p>
    <w:p w14:paraId="7D6A4501" w14:textId="447AB584" w:rsidR="008656F1" w:rsidRPr="008656F1" w:rsidRDefault="008656F1" w:rsidP="008656F1">
      <w:pPr>
        <w:pStyle w:val="Lijstalinea"/>
        <w:numPr>
          <w:ilvl w:val="0"/>
          <w:numId w:val="8"/>
        </w:numPr>
        <w:spacing w:after="160" w:line="256" w:lineRule="auto"/>
        <w:jc w:val="both"/>
        <w:rPr>
          <w:rFonts w:asciiTheme="majorHAnsi" w:hAnsiTheme="majorHAnsi" w:cs="Times New Roman"/>
          <w:lang w:val="en-GB"/>
        </w:rPr>
      </w:pPr>
      <w:bookmarkStart w:id="0" w:name="_Hlk89768973"/>
      <w:r w:rsidRPr="008656F1">
        <w:rPr>
          <w:rFonts w:asciiTheme="majorHAnsi" w:hAnsiTheme="majorHAnsi" w:cs="Times New Roman"/>
          <w:lang w:val="en-GB"/>
        </w:rPr>
        <w:t>Skara Brea</w:t>
      </w:r>
    </w:p>
    <w:p w14:paraId="70E6459D" w14:textId="3292717B" w:rsidR="008656F1" w:rsidRPr="008656F1" w:rsidRDefault="008656F1" w:rsidP="008656F1">
      <w:pPr>
        <w:pStyle w:val="Lijstalinea"/>
        <w:numPr>
          <w:ilvl w:val="0"/>
          <w:numId w:val="8"/>
        </w:numPr>
        <w:spacing w:after="160" w:line="256" w:lineRule="auto"/>
        <w:jc w:val="both"/>
        <w:rPr>
          <w:rFonts w:asciiTheme="majorHAnsi" w:hAnsiTheme="majorHAnsi" w:cs="Times New Roman"/>
          <w:lang w:val="en-GB"/>
        </w:rPr>
      </w:pPr>
      <w:r w:rsidRPr="008656F1">
        <w:rPr>
          <w:rFonts w:asciiTheme="majorHAnsi" w:hAnsiTheme="majorHAnsi" w:cs="Times New Roman"/>
          <w:lang w:val="en-GB"/>
        </w:rPr>
        <w:t xml:space="preserve">Woodcroft </w:t>
      </w:r>
    </w:p>
    <w:p w14:paraId="4D097F36" w14:textId="27F6294F" w:rsidR="008656F1" w:rsidRPr="008656F1" w:rsidRDefault="008656F1" w:rsidP="008656F1">
      <w:pPr>
        <w:pStyle w:val="Lijstalinea"/>
        <w:numPr>
          <w:ilvl w:val="0"/>
          <w:numId w:val="8"/>
        </w:numPr>
        <w:spacing w:after="160" w:line="256" w:lineRule="auto"/>
        <w:jc w:val="both"/>
        <w:rPr>
          <w:rFonts w:asciiTheme="majorHAnsi" w:hAnsiTheme="majorHAnsi" w:cs="Times New Roman"/>
          <w:lang w:val="en-GB"/>
        </w:rPr>
      </w:pPr>
      <w:r w:rsidRPr="008656F1">
        <w:rPr>
          <w:rFonts w:asciiTheme="majorHAnsi" w:hAnsiTheme="majorHAnsi" w:cs="Times New Roman"/>
          <w:lang w:val="en-GB"/>
        </w:rPr>
        <w:t xml:space="preserve">Clovelly </w:t>
      </w:r>
    </w:p>
    <w:p w14:paraId="0062191B" w14:textId="299B87C1" w:rsidR="008656F1" w:rsidRPr="008656F1" w:rsidRDefault="008656F1" w:rsidP="008656F1">
      <w:pPr>
        <w:pStyle w:val="Lijstalinea"/>
        <w:numPr>
          <w:ilvl w:val="0"/>
          <w:numId w:val="8"/>
        </w:numPr>
        <w:spacing w:after="160" w:line="256" w:lineRule="auto"/>
        <w:jc w:val="both"/>
        <w:rPr>
          <w:rFonts w:asciiTheme="majorHAnsi" w:hAnsiTheme="majorHAnsi" w:cs="Times New Roman"/>
          <w:lang w:val="en-GB"/>
        </w:rPr>
      </w:pPr>
      <w:proofErr w:type="spellStart"/>
      <w:r w:rsidRPr="008656F1">
        <w:rPr>
          <w:rFonts w:asciiTheme="majorHAnsi" w:hAnsiTheme="majorHAnsi" w:cs="Times New Roman"/>
          <w:lang w:val="en-GB"/>
        </w:rPr>
        <w:t>Havergate</w:t>
      </w:r>
      <w:proofErr w:type="spellEnd"/>
      <w:r w:rsidRPr="008656F1">
        <w:rPr>
          <w:rFonts w:asciiTheme="majorHAnsi" w:hAnsiTheme="majorHAnsi" w:cs="Times New Roman"/>
          <w:lang w:val="en-GB"/>
        </w:rPr>
        <w:t xml:space="preserve"> </w:t>
      </w:r>
    </w:p>
    <w:bookmarkEnd w:id="0"/>
    <w:p w14:paraId="4E69D628" w14:textId="07275AA2" w:rsidR="008656F1" w:rsidRDefault="008656F1" w:rsidP="008656F1">
      <w:pPr>
        <w:jc w:val="both"/>
        <w:rPr>
          <w:rFonts w:asciiTheme="majorHAnsi" w:hAnsiTheme="majorHAnsi" w:cs="Times New Roman"/>
        </w:rPr>
      </w:pPr>
      <w:r w:rsidRPr="008656F1">
        <w:rPr>
          <w:rFonts w:asciiTheme="majorHAnsi" w:hAnsiTheme="majorHAnsi" w:cs="Times New Roman"/>
        </w:rPr>
        <w:t xml:space="preserve">Deze dessins lijken één-op-één uit de natuur te zijn overgenomen! Ze zijn dus helemaal van déze tijd waarin steeds meer mensen meer connectie willen </w:t>
      </w:r>
      <w:r w:rsidR="003A55C3">
        <w:rPr>
          <w:rFonts w:asciiTheme="majorHAnsi" w:hAnsiTheme="majorHAnsi" w:cs="Times New Roman"/>
        </w:rPr>
        <w:t>maken</w:t>
      </w:r>
      <w:r w:rsidRPr="008656F1">
        <w:rPr>
          <w:rFonts w:asciiTheme="majorHAnsi" w:hAnsiTheme="majorHAnsi" w:cs="Times New Roman"/>
        </w:rPr>
        <w:t xml:space="preserve"> met de dingen waarvan ze weten dat die goed voor ze zijn. De nieuwe collectie van </w:t>
      </w:r>
      <w:proofErr w:type="spellStart"/>
      <w:r w:rsidRPr="008656F1">
        <w:rPr>
          <w:rFonts w:asciiTheme="majorHAnsi" w:hAnsiTheme="majorHAnsi" w:cs="Times New Roman"/>
        </w:rPr>
        <w:t>Cambria</w:t>
      </w:r>
      <w:proofErr w:type="spellEnd"/>
      <w:r w:rsidRPr="008656F1">
        <w:rPr>
          <w:rFonts w:asciiTheme="majorHAnsi" w:hAnsiTheme="majorHAnsi" w:cs="Times New Roman"/>
        </w:rPr>
        <w:t xml:space="preserve">® brengt de natuur dichterbij. </w:t>
      </w:r>
    </w:p>
    <w:p w14:paraId="1F4E4E22" w14:textId="77777777" w:rsidR="008656F1" w:rsidRPr="008656F1" w:rsidRDefault="008656F1" w:rsidP="008656F1">
      <w:pPr>
        <w:jc w:val="both"/>
        <w:rPr>
          <w:rFonts w:asciiTheme="majorHAnsi" w:hAnsiTheme="majorHAnsi" w:cs="Times New Roman"/>
        </w:rPr>
      </w:pPr>
    </w:p>
    <w:p w14:paraId="4D49A2F6" w14:textId="1832AEAD" w:rsidR="008656F1" w:rsidRDefault="008656F1" w:rsidP="008656F1">
      <w:pPr>
        <w:jc w:val="both"/>
        <w:rPr>
          <w:rFonts w:asciiTheme="majorHAnsi" w:hAnsiTheme="majorHAnsi" w:cs="Times New Roman"/>
        </w:rPr>
      </w:pPr>
      <w:r w:rsidRPr="008656F1">
        <w:rPr>
          <w:rFonts w:asciiTheme="majorHAnsi" w:hAnsiTheme="majorHAnsi" w:cs="Times New Roman"/>
        </w:rPr>
        <w:t xml:space="preserve">De platen van </w:t>
      </w:r>
      <w:proofErr w:type="spellStart"/>
      <w:r w:rsidRPr="008656F1">
        <w:rPr>
          <w:rFonts w:asciiTheme="majorHAnsi" w:hAnsiTheme="majorHAnsi" w:cs="Times New Roman"/>
        </w:rPr>
        <w:t>Cambria</w:t>
      </w:r>
      <w:proofErr w:type="spellEnd"/>
      <w:r w:rsidRPr="008656F1">
        <w:rPr>
          <w:rFonts w:asciiTheme="majorHAnsi" w:hAnsiTheme="majorHAnsi" w:cs="Times New Roman"/>
        </w:rPr>
        <w:t xml:space="preserve">® worden in de Verenigde Staten geproduceerd. Dekker Zevenhuizen verwerkt ze in Nederland tot keukenbladen. </w:t>
      </w:r>
      <w:proofErr w:type="spellStart"/>
      <w:r w:rsidRPr="008656F1">
        <w:rPr>
          <w:rFonts w:asciiTheme="majorHAnsi" w:hAnsiTheme="majorHAnsi" w:cs="Times New Roman"/>
        </w:rPr>
        <w:t>Cambria</w:t>
      </w:r>
      <w:proofErr w:type="spellEnd"/>
      <w:r w:rsidRPr="008656F1">
        <w:rPr>
          <w:rFonts w:asciiTheme="majorHAnsi" w:hAnsiTheme="majorHAnsi" w:cs="Times New Roman"/>
        </w:rPr>
        <w:t xml:space="preserve">® werd vooral bekend om de unieke </w:t>
      </w:r>
      <w:r w:rsidR="00B44079">
        <w:rPr>
          <w:rFonts w:asciiTheme="majorHAnsi" w:hAnsiTheme="majorHAnsi" w:cs="Times New Roman"/>
        </w:rPr>
        <w:t xml:space="preserve">en </w:t>
      </w:r>
      <w:r w:rsidRPr="008656F1">
        <w:rPr>
          <w:rFonts w:asciiTheme="majorHAnsi" w:hAnsiTheme="majorHAnsi" w:cs="Times New Roman"/>
        </w:rPr>
        <w:t xml:space="preserve">ongeëvenaarde natuursteen en marmerpatronen. </w:t>
      </w:r>
      <w:proofErr w:type="spellStart"/>
      <w:r w:rsidRPr="008656F1">
        <w:rPr>
          <w:rFonts w:asciiTheme="majorHAnsi" w:hAnsiTheme="majorHAnsi" w:cs="Times New Roman"/>
        </w:rPr>
        <w:t>Cambria</w:t>
      </w:r>
      <w:proofErr w:type="spellEnd"/>
      <w:r w:rsidRPr="008656F1">
        <w:rPr>
          <w:rFonts w:asciiTheme="majorHAnsi" w:hAnsiTheme="majorHAnsi" w:cs="Times New Roman"/>
        </w:rPr>
        <w:t xml:space="preserve">® is een wereldmerk met natuurgetrouw composietsteen van topkwaliteit. </w:t>
      </w:r>
    </w:p>
    <w:p w14:paraId="53376F31" w14:textId="77777777" w:rsidR="008656F1" w:rsidRPr="008656F1" w:rsidRDefault="008656F1" w:rsidP="008656F1">
      <w:pPr>
        <w:jc w:val="both"/>
        <w:rPr>
          <w:rFonts w:asciiTheme="majorHAnsi" w:hAnsiTheme="majorHAnsi" w:cs="Times New Roman"/>
        </w:rPr>
      </w:pPr>
    </w:p>
    <w:p w14:paraId="351BC2E4" w14:textId="77777777" w:rsidR="008656F1" w:rsidRDefault="008656F1" w:rsidP="008656F1">
      <w:pPr>
        <w:jc w:val="both"/>
        <w:rPr>
          <w:rFonts w:asciiTheme="majorHAnsi" w:hAnsiTheme="majorHAnsi" w:cs="Times New Roman"/>
        </w:rPr>
      </w:pPr>
      <w:r w:rsidRPr="008656F1">
        <w:rPr>
          <w:rFonts w:asciiTheme="majorHAnsi" w:hAnsiTheme="majorHAnsi" w:cs="Times New Roman"/>
        </w:rPr>
        <w:t xml:space="preserve">Door state-of-the-art faciliteiten, ongekende ontwerpinnovaties én de opvallende werkethiek van ervaren medewerkers, werd </w:t>
      </w:r>
      <w:proofErr w:type="spellStart"/>
      <w:r w:rsidRPr="008656F1">
        <w:rPr>
          <w:rFonts w:asciiTheme="majorHAnsi" w:hAnsiTheme="majorHAnsi" w:cs="Times New Roman"/>
        </w:rPr>
        <w:t>Cambria</w:t>
      </w:r>
      <w:proofErr w:type="spellEnd"/>
      <w:r w:rsidRPr="008656F1">
        <w:rPr>
          <w:rFonts w:asciiTheme="majorHAnsi" w:hAnsiTheme="majorHAnsi" w:cs="Times New Roman"/>
        </w:rPr>
        <w:t xml:space="preserve">® razendsnel marktleider in de Verenigde Staten. </w:t>
      </w:r>
    </w:p>
    <w:p w14:paraId="4A720B39" w14:textId="77777777" w:rsidR="008656F1" w:rsidRDefault="008656F1" w:rsidP="008656F1">
      <w:pPr>
        <w:jc w:val="both"/>
        <w:rPr>
          <w:rFonts w:asciiTheme="majorHAnsi" w:hAnsiTheme="majorHAnsi" w:cs="Times New Roman"/>
        </w:rPr>
      </w:pPr>
    </w:p>
    <w:p w14:paraId="1CFD84D8" w14:textId="187E9049" w:rsidR="008656F1" w:rsidRDefault="008656F1" w:rsidP="008656F1">
      <w:pPr>
        <w:jc w:val="both"/>
        <w:rPr>
          <w:rFonts w:asciiTheme="majorHAnsi" w:hAnsiTheme="majorHAnsi" w:cs="Times New Roman"/>
        </w:rPr>
      </w:pPr>
      <w:r w:rsidRPr="008656F1">
        <w:rPr>
          <w:rFonts w:asciiTheme="majorHAnsi" w:hAnsiTheme="majorHAnsi" w:cs="Times New Roman"/>
        </w:rPr>
        <w:t xml:space="preserve">Nu is dus ook Nederland aan de beurt. </w:t>
      </w:r>
    </w:p>
    <w:p w14:paraId="3B664263" w14:textId="77777777" w:rsidR="008656F1" w:rsidRPr="008656F1" w:rsidRDefault="008656F1" w:rsidP="008656F1">
      <w:pPr>
        <w:jc w:val="both"/>
        <w:rPr>
          <w:rFonts w:asciiTheme="majorHAnsi" w:hAnsiTheme="majorHAnsi" w:cs="Times New Roman"/>
        </w:rPr>
      </w:pPr>
    </w:p>
    <w:p w14:paraId="44DE2544" w14:textId="77777777" w:rsidR="008656F1" w:rsidRPr="008656F1" w:rsidRDefault="008656F1" w:rsidP="008656F1">
      <w:pPr>
        <w:jc w:val="both"/>
        <w:rPr>
          <w:rFonts w:asciiTheme="majorHAnsi" w:hAnsiTheme="majorHAnsi" w:cs="Times New Roman"/>
        </w:rPr>
      </w:pPr>
      <w:r w:rsidRPr="008656F1">
        <w:rPr>
          <w:rFonts w:asciiTheme="majorHAnsi" w:hAnsiTheme="majorHAnsi" w:cs="Times New Roman"/>
        </w:rPr>
        <w:t xml:space="preserve">‘Uitgesproken’ is dan ook absoluut het credo voor deze unieke nieuwe patronen van </w:t>
      </w:r>
      <w:proofErr w:type="spellStart"/>
      <w:r w:rsidRPr="008656F1">
        <w:rPr>
          <w:rFonts w:asciiTheme="majorHAnsi" w:hAnsiTheme="majorHAnsi" w:cs="Times New Roman"/>
        </w:rPr>
        <w:t>Cambria</w:t>
      </w:r>
      <w:proofErr w:type="spellEnd"/>
      <w:r w:rsidRPr="008656F1">
        <w:rPr>
          <w:rFonts w:asciiTheme="majorHAnsi" w:hAnsiTheme="majorHAnsi" w:cs="Times New Roman"/>
        </w:rPr>
        <w:t xml:space="preserve">®. Door de natuurlijke patronen, kunnen ze worden toegepast in elk luxe stijl keuken. Of deze nu modern is, landelijk of design. Alle vier de nieuwe dessins geven je hoe dan ook het gevoel dat je nauw verbonden met de natuur. De onderscheidende collecties geven elke keuken daarom een unieke sfeer. </w:t>
      </w:r>
    </w:p>
    <w:p w14:paraId="665B8FCF" w14:textId="77777777" w:rsidR="008656F1" w:rsidRDefault="008656F1" w:rsidP="008656F1">
      <w:pPr>
        <w:jc w:val="both"/>
        <w:rPr>
          <w:rFonts w:asciiTheme="majorHAnsi" w:hAnsiTheme="majorHAnsi" w:cs="Times New Roman"/>
        </w:rPr>
      </w:pPr>
    </w:p>
    <w:p w14:paraId="19487088" w14:textId="638A667B" w:rsidR="008656F1" w:rsidRDefault="008656F1" w:rsidP="008656F1">
      <w:pPr>
        <w:jc w:val="both"/>
        <w:rPr>
          <w:rFonts w:asciiTheme="majorHAnsi" w:hAnsiTheme="majorHAnsi" w:cs="Times New Roman"/>
        </w:rPr>
      </w:pPr>
      <w:r w:rsidRPr="008656F1">
        <w:rPr>
          <w:rFonts w:asciiTheme="majorHAnsi" w:hAnsiTheme="majorHAnsi" w:cs="Times New Roman"/>
        </w:rPr>
        <w:t xml:space="preserve">De platen van composietsteen kunnen bovendien als werkblad én als achterwand worden gebruikt. Je begrijpt het al: als je dit combineert, dan wordt je keuken nóg meer één geheel. En zo hoort het ook: de keuken is immers meer dan ooit onderdeel geworden van je woning. Je wilt er niet alleen lekker kunnen kokkerellen, maar je wilt dat vooral ook doen in een omgeving die bij je past en waar jij de sfeer vindt, die bij je past.  </w:t>
      </w:r>
    </w:p>
    <w:p w14:paraId="4F8A5699" w14:textId="77777777" w:rsidR="008656F1" w:rsidRPr="008656F1" w:rsidRDefault="008656F1" w:rsidP="008656F1">
      <w:pPr>
        <w:jc w:val="both"/>
        <w:rPr>
          <w:rFonts w:asciiTheme="majorHAnsi" w:hAnsiTheme="majorHAnsi" w:cs="Times New Roman"/>
        </w:rPr>
      </w:pPr>
    </w:p>
    <w:p w14:paraId="0B11C82F" w14:textId="77777777" w:rsidR="008656F1" w:rsidRPr="008656F1" w:rsidRDefault="008656F1" w:rsidP="008656F1">
      <w:pPr>
        <w:jc w:val="both"/>
        <w:rPr>
          <w:rFonts w:asciiTheme="majorHAnsi" w:hAnsiTheme="majorHAnsi" w:cs="Times New Roman"/>
        </w:rPr>
      </w:pPr>
      <w:r w:rsidRPr="008656F1">
        <w:rPr>
          <w:rFonts w:asciiTheme="majorHAnsi" w:hAnsiTheme="majorHAnsi" w:cs="Times New Roman"/>
        </w:rPr>
        <w:t xml:space="preserve">De expressieve kleuren en structuren van de </w:t>
      </w:r>
      <w:proofErr w:type="spellStart"/>
      <w:r w:rsidRPr="008656F1">
        <w:rPr>
          <w:rFonts w:asciiTheme="majorHAnsi" w:hAnsiTheme="majorHAnsi" w:cs="Times New Roman"/>
        </w:rPr>
        <w:t>Cambria</w:t>
      </w:r>
      <w:proofErr w:type="spellEnd"/>
      <w:r w:rsidRPr="008656F1">
        <w:rPr>
          <w:rFonts w:asciiTheme="majorHAnsi" w:hAnsiTheme="majorHAnsi" w:cs="Times New Roman"/>
        </w:rPr>
        <w:t xml:space="preserve">® composietsteen keukenbladen zijn het antwoord. Want, de keuken is </w:t>
      </w:r>
      <w:proofErr w:type="spellStart"/>
      <w:r w:rsidRPr="008656F1">
        <w:rPr>
          <w:rFonts w:asciiTheme="majorHAnsi" w:hAnsiTheme="majorHAnsi" w:cs="Times New Roman"/>
        </w:rPr>
        <w:t>superexclusief</w:t>
      </w:r>
      <w:proofErr w:type="spellEnd"/>
      <w:r w:rsidRPr="008656F1">
        <w:rPr>
          <w:rFonts w:asciiTheme="majorHAnsi" w:hAnsiTheme="majorHAnsi" w:cs="Times New Roman"/>
        </w:rPr>
        <w:t>!</w:t>
      </w:r>
    </w:p>
    <w:p w14:paraId="5EBA6CEF" w14:textId="2D6376CA" w:rsidR="008656F1" w:rsidRDefault="008656F1" w:rsidP="008656F1">
      <w:pPr>
        <w:jc w:val="both"/>
        <w:rPr>
          <w:rFonts w:asciiTheme="majorHAnsi" w:hAnsiTheme="majorHAnsi" w:cs="Times New Roman"/>
        </w:rPr>
      </w:pPr>
    </w:p>
    <w:p w14:paraId="5BD0DFC6" w14:textId="554D4D62" w:rsidR="00A551ED" w:rsidRPr="008656F1" w:rsidRDefault="00B44079" w:rsidP="008656F1">
      <w:pPr>
        <w:jc w:val="both"/>
        <w:rPr>
          <w:rFonts w:asciiTheme="majorHAnsi" w:hAnsiTheme="majorHAnsi" w:cs="Times New Roman"/>
        </w:rPr>
      </w:pPr>
      <w:hyperlink r:id="rId8" w:history="1">
        <w:r w:rsidR="00A551ED" w:rsidRPr="00A551ED">
          <w:rPr>
            <w:rStyle w:val="Hyperlink"/>
            <w:rFonts w:asciiTheme="majorHAnsi" w:hAnsiTheme="majorHAnsi" w:cs="Times New Roman"/>
          </w:rPr>
          <w:t>www.dekkerzevenhuizen.nl/cambria</w:t>
        </w:r>
      </w:hyperlink>
    </w:p>
    <w:p w14:paraId="47D8CA90" w14:textId="77777777" w:rsidR="008656F1" w:rsidRPr="008656F1" w:rsidRDefault="008656F1" w:rsidP="008656F1">
      <w:pPr>
        <w:jc w:val="both"/>
        <w:rPr>
          <w:rFonts w:asciiTheme="majorHAnsi" w:hAnsiTheme="majorHAnsi" w:cs="Times New Roman"/>
        </w:rPr>
      </w:pPr>
    </w:p>
    <w:p w14:paraId="62DFC5A9" w14:textId="50502BA5" w:rsidR="008656F1" w:rsidRDefault="003A55C3" w:rsidP="008656F1">
      <w:pPr>
        <w:jc w:val="both"/>
        <w:rPr>
          <w:rFonts w:ascii="Times New Roman" w:hAnsi="Times New Roman" w:cs="Times New Roman"/>
        </w:rPr>
      </w:pPr>
      <w:r w:rsidRPr="003A55C3">
        <w:rPr>
          <w:rFonts w:ascii="Times New Roman" w:hAnsi="Times New Roman" w:cs="Times New Roman"/>
          <w:noProof/>
        </w:rPr>
        <w:drawing>
          <wp:inline distT="0" distB="0" distL="0" distR="0" wp14:anchorId="4FDDB416" wp14:editId="39E3D362">
            <wp:extent cx="2231504" cy="962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515" t="6453" r="6272" b="26812"/>
                    <a:stretch/>
                  </pic:blipFill>
                  <pic:spPr bwMode="auto">
                    <a:xfrm>
                      <a:off x="0" y="0"/>
                      <a:ext cx="2243131" cy="967037"/>
                    </a:xfrm>
                    <a:prstGeom prst="rect">
                      <a:avLst/>
                    </a:prstGeom>
                    <a:ln>
                      <a:noFill/>
                    </a:ln>
                    <a:extLst>
                      <a:ext uri="{53640926-AAD7-44D8-BBD7-CCE9431645EC}">
                        <a14:shadowObscured xmlns:a14="http://schemas.microsoft.com/office/drawing/2010/main"/>
                      </a:ext>
                    </a:extLst>
                  </pic:spPr>
                </pic:pic>
              </a:graphicData>
            </a:graphic>
          </wp:inline>
        </w:drawing>
      </w:r>
    </w:p>
    <w:p w14:paraId="2EA746A3" w14:textId="77777777" w:rsidR="00287557" w:rsidRDefault="00287557" w:rsidP="008656F1">
      <w:pPr>
        <w:jc w:val="both"/>
        <w:rPr>
          <w:rFonts w:ascii="Times New Roman" w:hAnsi="Times New Roman" w:cs="Times New Roman"/>
        </w:rPr>
      </w:pPr>
    </w:p>
    <w:p w14:paraId="16AC9748" w14:textId="77777777" w:rsidR="00287557" w:rsidRDefault="003A55C3" w:rsidP="008656F1">
      <w:pPr>
        <w:jc w:val="both"/>
        <w:rPr>
          <w:noProof/>
        </w:rPr>
      </w:pPr>
      <w:r w:rsidRPr="003A55C3">
        <w:rPr>
          <w:rFonts w:ascii="Times New Roman" w:hAnsi="Times New Roman" w:cs="Times New Roman"/>
          <w:noProof/>
        </w:rPr>
        <w:drawing>
          <wp:inline distT="0" distB="0" distL="0" distR="0" wp14:anchorId="4FE6B575" wp14:editId="658D106F">
            <wp:extent cx="2286000" cy="9906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439" t="1961" b="30065"/>
                    <a:stretch/>
                  </pic:blipFill>
                  <pic:spPr bwMode="auto">
                    <a:xfrm>
                      <a:off x="0" y="0"/>
                      <a:ext cx="2286000" cy="990600"/>
                    </a:xfrm>
                    <a:prstGeom prst="rect">
                      <a:avLst/>
                    </a:prstGeom>
                    <a:ln>
                      <a:noFill/>
                    </a:ln>
                    <a:extLst>
                      <a:ext uri="{53640926-AAD7-44D8-BBD7-CCE9431645EC}">
                        <a14:shadowObscured xmlns:a14="http://schemas.microsoft.com/office/drawing/2010/main"/>
                      </a:ext>
                    </a:extLst>
                  </pic:spPr>
                </pic:pic>
              </a:graphicData>
            </a:graphic>
          </wp:inline>
        </w:drawing>
      </w:r>
    </w:p>
    <w:p w14:paraId="59CEFA23" w14:textId="4DF9688C" w:rsidR="00287557" w:rsidRDefault="003A55C3" w:rsidP="008656F1">
      <w:pPr>
        <w:jc w:val="both"/>
        <w:rPr>
          <w:noProof/>
        </w:rPr>
      </w:pPr>
      <w:r>
        <w:rPr>
          <w:rFonts w:ascii="Times New Roman" w:hAnsi="Times New Roman" w:cs="Times New Roman"/>
        </w:rPr>
        <w:br/>
      </w:r>
      <w:r w:rsidRPr="003A55C3">
        <w:rPr>
          <w:rFonts w:ascii="Times New Roman" w:hAnsi="Times New Roman" w:cs="Times New Roman"/>
          <w:noProof/>
        </w:rPr>
        <w:drawing>
          <wp:inline distT="0" distB="0" distL="0" distR="0" wp14:anchorId="51DACBA9" wp14:editId="77B4412B">
            <wp:extent cx="2332575" cy="952500"/>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rotWithShape="1">
                    <a:blip r:embed="rId11"/>
                    <a:srcRect l="2000" t="4636" r="1" b="29108"/>
                    <a:stretch/>
                  </pic:blipFill>
                  <pic:spPr bwMode="auto">
                    <a:xfrm>
                      <a:off x="0" y="0"/>
                      <a:ext cx="2333950" cy="953061"/>
                    </a:xfrm>
                    <a:prstGeom prst="rect">
                      <a:avLst/>
                    </a:prstGeom>
                    <a:ln>
                      <a:noFill/>
                    </a:ln>
                    <a:extLst>
                      <a:ext uri="{53640926-AAD7-44D8-BBD7-CCE9431645EC}">
                        <a14:shadowObscured xmlns:a14="http://schemas.microsoft.com/office/drawing/2010/main"/>
                      </a:ext>
                    </a:extLst>
                  </pic:spPr>
                </pic:pic>
              </a:graphicData>
            </a:graphic>
          </wp:inline>
        </w:drawing>
      </w:r>
      <w:r w:rsidR="00287557" w:rsidRPr="00287557">
        <w:rPr>
          <w:noProof/>
        </w:rPr>
        <w:t xml:space="preserve"> </w:t>
      </w:r>
    </w:p>
    <w:p w14:paraId="742CA53D" w14:textId="77777777" w:rsidR="00287557" w:rsidRDefault="00287557" w:rsidP="008656F1">
      <w:pPr>
        <w:jc w:val="both"/>
        <w:rPr>
          <w:noProof/>
        </w:rPr>
      </w:pPr>
    </w:p>
    <w:p w14:paraId="2E1B1701" w14:textId="4DB953C1" w:rsidR="003A55C3" w:rsidRDefault="00287557" w:rsidP="008656F1">
      <w:pPr>
        <w:jc w:val="both"/>
        <w:rPr>
          <w:rFonts w:ascii="Times New Roman" w:hAnsi="Times New Roman" w:cs="Times New Roman"/>
        </w:rPr>
      </w:pPr>
      <w:r w:rsidRPr="00287557">
        <w:rPr>
          <w:rFonts w:ascii="Times New Roman" w:hAnsi="Times New Roman" w:cs="Times New Roman"/>
          <w:noProof/>
        </w:rPr>
        <w:drawing>
          <wp:inline distT="0" distB="0" distL="0" distR="0" wp14:anchorId="69C8282D" wp14:editId="38D8FEBE">
            <wp:extent cx="2319189" cy="1019175"/>
            <wp:effectExtent l="0" t="0" r="5080" b="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rotWithShape="1">
                    <a:blip r:embed="rId12"/>
                    <a:srcRect l="2845" t="2703" b="26332"/>
                    <a:stretch/>
                  </pic:blipFill>
                  <pic:spPr bwMode="auto">
                    <a:xfrm>
                      <a:off x="0" y="0"/>
                      <a:ext cx="2321167" cy="1020044"/>
                    </a:xfrm>
                    <a:prstGeom prst="rect">
                      <a:avLst/>
                    </a:prstGeom>
                    <a:ln>
                      <a:noFill/>
                    </a:ln>
                    <a:extLst>
                      <a:ext uri="{53640926-AAD7-44D8-BBD7-CCE9431645EC}">
                        <a14:shadowObscured xmlns:a14="http://schemas.microsoft.com/office/drawing/2010/main"/>
                      </a:ext>
                    </a:extLst>
                  </pic:spPr>
                </pic:pic>
              </a:graphicData>
            </a:graphic>
          </wp:inline>
        </w:drawing>
      </w:r>
    </w:p>
    <w:p w14:paraId="016CD1C5" w14:textId="77777777" w:rsidR="00480074" w:rsidRDefault="00480074" w:rsidP="00480074">
      <w:pPr>
        <w:ind w:right="848"/>
      </w:pPr>
    </w:p>
    <w:p w14:paraId="22602271" w14:textId="77777777" w:rsidR="00194C6C" w:rsidRDefault="00194C6C" w:rsidP="00480074">
      <w:pPr>
        <w:pBdr>
          <w:bottom w:val="single" w:sz="6" w:space="1" w:color="auto"/>
        </w:pBdr>
        <w:ind w:right="848"/>
      </w:pPr>
    </w:p>
    <w:p w14:paraId="193A8E2F" w14:textId="77777777" w:rsidR="00480074" w:rsidRPr="00F80002" w:rsidRDefault="00480074" w:rsidP="00480074">
      <w:pPr>
        <w:ind w:right="848"/>
      </w:pPr>
    </w:p>
    <w:p w14:paraId="1C1E25DC" w14:textId="77777777" w:rsidR="00CF0D9B" w:rsidRDefault="00CF0D9B" w:rsidP="00480074">
      <w:pPr>
        <w:ind w:right="848"/>
        <w:rPr>
          <w:rStyle w:val="TitelToevoegingChar"/>
          <w:caps/>
          <w:sz w:val="20"/>
          <w:szCs w:val="20"/>
        </w:rPr>
      </w:pPr>
    </w:p>
    <w:p w14:paraId="4823C8F1" w14:textId="2415BBEC" w:rsidR="00CF0D9B" w:rsidRDefault="00CF0D9B" w:rsidP="00190582">
      <w:pPr>
        <w:ind w:right="848"/>
      </w:pPr>
      <w:r w:rsidRPr="00EF7E23">
        <w:rPr>
          <w:rStyle w:val="TitelToevoegingChar"/>
          <w:caps/>
          <w:sz w:val="20"/>
          <w:szCs w:val="20"/>
          <w:u w:val="single"/>
        </w:rPr>
        <w:t>Note voor de redactie:</w:t>
      </w:r>
      <w:r w:rsidR="00190582">
        <w:t xml:space="preserve"> </w:t>
      </w:r>
    </w:p>
    <w:p w14:paraId="30294B26" w14:textId="77777777" w:rsidR="00480074" w:rsidRDefault="00480074" w:rsidP="00480074">
      <w:pPr>
        <w:ind w:right="848"/>
      </w:pPr>
    </w:p>
    <w:p w14:paraId="3A0A9AA1" w14:textId="4D738BC8" w:rsidR="00CF0D9B" w:rsidRPr="00F80002" w:rsidRDefault="00CF0D9B" w:rsidP="00480074">
      <w:pPr>
        <w:ind w:right="848"/>
      </w:pPr>
      <w:r>
        <w:t xml:space="preserve">Voor meer informatie kun je contact opnemen met Inez van Dijke via </w:t>
      </w:r>
      <w:hyperlink r:id="rId13" w:history="1">
        <w:r w:rsidRPr="00CF0D9B">
          <w:rPr>
            <w:rStyle w:val="Hyperlink"/>
          </w:rPr>
          <w:t>i.van.dijke@dznet.nl</w:t>
        </w:r>
      </w:hyperlink>
    </w:p>
    <w:p w14:paraId="0A86D8CC" w14:textId="21E6E01A" w:rsidR="00B879D7" w:rsidRDefault="00B879D7" w:rsidP="00480074">
      <w:pPr>
        <w:ind w:right="848"/>
      </w:pPr>
    </w:p>
    <w:p w14:paraId="31301565" w14:textId="119563EE" w:rsidR="00A551ED" w:rsidRPr="00A551ED" w:rsidRDefault="00A551ED" w:rsidP="00A551ED">
      <w:pPr>
        <w:pStyle w:val="Kop2"/>
      </w:pPr>
      <w:r w:rsidRPr="00A551ED">
        <w:t xml:space="preserve">Download beeldmateriaal </w:t>
      </w:r>
    </w:p>
    <w:p w14:paraId="172C1F56" w14:textId="4C1DDCEE" w:rsidR="00A551ED" w:rsidRDefault="00A551ED" w:rsidP="00480074">
      <w:pPr>
        <w:ind w:right="848"/>
      </w:pPr>
      <w:r w:rsidRPr="00A551ED">
        <w:t>Beeldmateriaal m</w:t>
      </w:r>
      <w:r>
        <w:t xml:space="preserve">ag gebruikt worden met vermelding van Dekker Zevenhuizen of de merknaam </w:t>
      </w:r>
      <w:proofErr w:type="spellStart"/>
      <w:r>
        <w:t>Cambria</w:t>
      </w:r>
      <w:proofErr w:type="spellEnd"/>
      <w:r>
        <w:t>.</w:t>
      </w:r>
    </w:p>
    <w:p w14:paraId="30B168A9" w14:textId="7B1A455C" w:rsidR="00A551ED" w:rsidRDefault="00A551ED" w:rsidP="00480074">
      <w:pPr>
        <w:ind w:right="848"/>
      </w:pPr>
      <w:r>
        <w:t>Downloadlink:</w:t>
      </w:r>
    </w:p>
    <w:p w14:paraId="1EAED3CB" w14:textId="4FCB04C2" w:rsidR="00A551ED" w:rsidRDefault="00B44079" w:rsidP="00480074">
      <w:pPr>
        <w:ind w:right="848"/>
      </w:pPr>
      <w:hyperlink r:id="rId14" w:history="1">
        <w:r w:rsidR="00A551ED" w:rsidRPr="001457BC">
          <w:rPr>
            <w:rStyle w:val="Hyperlink"/>
          </w:rPr>
          <w:t>https://we.tl/t-nqDAN5815k</w:t>
        </w:r>
      </w:hyperlink>
    </w:p>
    <w:p w14:paraId="0682D95C" w14:textId="77777777" w:rsidR="00A551ED" w:rsidRPr="00A551ED" w:rsidRDefault="00A551ED" w:rsidP="00480074">
      <w:pPr>
        <w:ind w:right="848"/>
      </w:pPr>
    </w:p>
    <w:p w14:paraId="7237ADFF" w14:textId="1415969B" w:rsidR="00D57F47" w:rsidRPr="00A551ED" w:rsidRDefault="0008478E" w:rsidP="00480074">
      <w:pPr>
        <w:ind w:right="848"/>
      </w:pPr>
      <w:r w:rsidRPr="00A551ED">
        <w:t>www.dekkerzevenhuizen.nl/cambria</w:t>
      </w:r>
    </w:p>
    <w:p w14:paraId="5C73E9C6" w14:textId="77777777" w:rsidR="0064281E" w:rsidRPr="00A551ED" w:rsidRDefault="0064281E" w:rsidP="005754D5"/>
    <w:sectPr w:rsidR="0064281E" w:rsidRPr="00A551ED" w:rsidSect="00480074">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C439" w14:textId="77777777" w:rsidR="00DF7363" w:rsidRDefault="00DF7363" w:rsidP="00276FE3">
      <w:pPr>
        <w:spacing w:line="240" w:lineRule="auto"/>
      </w:pPr>
      <w:r>
        <w:separator/>
      </w:r>
    </w:p>
  </w:endnote>
  <w:endnote w:type="continuationSeparator" w:id="0">
    <w:p w14:paraId="3A4C45B6" w14:textId="77777777" w:rsidR="00DF7363" w:rsidRDefault="00DF7363"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Light">
    <w:charset w:val="00"/>
    <w:family w:val="auto"/>
    <w:pitch w:val="variable"/>
    <w:sig w:usb0="A00002FF" w:usb1="5000204B" w:usb2="00000000" w:usb3="00000000" w:csb0="00000197" w:csb1="00000000"/>
  </w:font>
  <w:font w:name="Nunito Sans ExtraLight">
    <w:charset w:val="00"/>
    <w:family w:val="auto"/>
    <w:pitch w:val="variable"/>
    <w:sig w:usb0="A00002FF" w:usb1="5000204B" w:usb2="00000000" w:usb3="00000000" w:csb0="00000197" w:csb1="00000000"/>
  </w:font>
  <w:font w:name="Nunito Sans">
    <w:charset w:val="00"/>
    <w:family w:val="auto"/>
    <w:pitch w:val="variable"/>
    <w:sig w:usb0="A00002FF" w:usb1="5000204B" w:usb2="00000000" w:usb3="00000000" w:csb0="00000197" w:csb1="00000000"/>
  </w:font>
  <w:font w:name="Nunito Sans ExtraBold">
    <w:altName w:val="Nunito Sans ExtraBold"/>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7A96A33B"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B44079">
      <w:fldChar w:fldCharType="begin"/>
    </w:r>
    <w:r w:rsidR="00B44079">
      <w:instrText xml:space="preserve"> STYLEREF  Documentnaam  \* MERGEFORMAT </w:instrText>
    </w:r>
    <w:r w:rsidR="00B44079">
      <w:fldChar w:fldCharType="separate"/>
    </w:r>
    <w:r w:rsidR="00B44079">
      <w:rPr>
        <w:noProof/>
      </w:rPr>
      <w:t>PERSBERICHT CAMBRIA</w:t>
    </w:r>
    <w:r w:rsidR="00B4407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39C8CC98"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B44079">
      <w:rPr>
        <w:noProof/>
      </w:rPr>
      <w:t>2021-12</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538F" w14:textId="77777777" w:rsidR="00DF7363" w:rsidRDefault="00DF7363" w:rsidP="00276FE3">
      <w:pPr>
        <w:spacing w:line="240" w:lineRule="auto"/>
      </w:pPr>
      <w:r>
        <w:separator/>
      </w:r>
    </w:p>
  </w:footnote>
  <w:footnote w:type="continuationSeparator" w:id="0">
    <w:p w14:paraId="37A65AE1" w14:textId="77777777" w:rsidR="00DF7363" w:rsidRDefault="00DF7363"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6"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11C0AB7C"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2440B"/>
    <w:multiLevelType w:val="multilevel"/>
    <w:tmpl w:val="5E626852"/>
    <w:numStyleLink w:val="DekkerOpsomming"/>
  </w:abstractNum>
  <w:abstractNum w:abstractNumId="1" w15:restartNumberingAfterBreak="0">
    <w:nsid w:val="38C87D7F"/>
    <w:multiLevelType w:val="hybridMultilevel"/>
    <w:tmpl w:val="7FFA1A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7885FCC"/>
    <w:multiLevelType w:val="multilevel"/>
    <w:tmpl w:val="5E626852"/>
    <w:numStyleLink w:val="DekkerOpsomming"/>
  </w:abstractNum>
  <w:abstractNum w:abstractNumId="4" w15:restartNumberingAfterBreak="0">
    <w:nsid w:val="4CB7455B"/>
    <w:multiLevelType w:val="multilevel"/>
    <w:tmpl w:val="AB3A81B2"/>
    <w:numStyleLink w:val="DekkerKopnummering"/>
  </w:abstractNum>
  <w:abstractNum w:abstractNumId="5" w15:restartNumberingAfterBreak="0">
    <w:nsid w:val="52846B5A"/>
    <w:multiLevelType w:val="multilevel"/>
    <w:tmpl w:val="AB3A81B2"/>
    <w:numStyleLink w:val="DekkerKopnummering"/>
  </w:abstractNum>
  <w:abstractNum w:abstractNumId="6"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E53"/>
    <w:rsid w:val="0008478E"/>
    <w:rsid w:val="00094DBB"/>
    <w:rsid w:val="000E7C3F"/>
    <w:rsid w:val="00107453"/>
    <w:rsid w:val="00144D03"/>
    <w:rsid w:val="00144DD8"/>
    <w:rsid w:val="00162D52"/>
    <w:rsid w:val="00190582"/>
    <w:rsid w:val="00194C6C"/>
    <w:rsid w:val="001B300D"/>
    <w:rsid w:val="001C0DA7"/>
    <w:rsid w:val="00205C2E"/>
    <w:rsid w:val="00244770"/>
    <w:rsid w:val="002520EF"/>
    <w:rsid w:val="00254CF1"/>
    <w:rsid w:val="00276FE3"/>
    <w:rsid w:val="00284483"/>
    <w:rsid w:val="00287557"/>
    <w:rsid w:val="002A2A46"/>
    <w:rsid w:val="002A2C64"/>
    <w:rsid w:val="002A6853"/>
    <w:rsid w:val="002B4003"/>
    <w:rsid w:val="002D72CC"/>
    <w:rsid w:val="002E01E7"/>
    <w:rsid w:val="002E7113"/>
    <w:rsid w:val="002F367F"/>
    <w:rsid w:val="002F6EF7"/>
    <w:rsid w:val="0031307F"/>
    <w:rsid w:val="00315B1F"/>
    <w:rsid w:val="00315C65"/>
    <w:rsid w:val="0031617E"/>
    <w:rsid w:val="003262D9"/>
    <w:rsid w:val="003A55C3"/>
    <w:rsid w:val="003C49B8"/>
    <w:rsid w:val="003D1BBC"/>
    <w:rsid w:val="0040085A"/>
    <w:rsid w:val="0046558E"/>
    <w:rsid w:val="00480074"/>
    <w:rsid w:val="004F5DCB"/>
    <w:rsid w:val="00557E42"/>
    <w:rsid w:val="005754D5"/>
    <w:rsid w:val="005A4929"/>
    <w:rsid w:val="005D43E7"/>
    <w:rsid w:val="0064281E"/>
    <w:rsid w:val="0065052F"/>
    <w:rsid w:val="00656989"/>
    <w:rsid w:val="0067195E"/>
    <w:rsid w:val="006866CF"/>
    <w:rsid w:val="006D4CD0"/>
    <w:rsid w:val="00702BC9"/>
    <w:rsid w:val="00740BEA"/>
    <w:rsid w:val="00740D4B"/>
    <w:rsid w:val="00751076"/>
    <w:rsid w:val="007631AE"/>
    <w:rsid w:val="007B08B4"/>
    <w:rsid w:val="007C633B"/>
    <w:rsid w:val="007F75C8"/>
    <w:rsid w:val="00802095"/>
    <w:rsid w:val="0081316F"/>
    <w:rsid w:val="008226AA"/>
    <w:rsid w:val="00863CF3"/>
    <w:rsid w:val="008656F1"/>
    <w:rsid w:val="008B44AF"/>
    <w:rsid w:val="008E680D"/>
    <w:rsid w:val="00900829"/>
    <w:rsid w:val="00935F05"/>
    <w:rsid w:val="00941180"/>
    <w:rsid w:val="009833EF"/>
    <w:rsid w:val="009A23DE"/>
    <w:rsid w:val="009C6E19"/>
    <w:rsid w:val="009E0A70"/>
    <w:rsid w:val="009F034A"/>
    <w:rsid w:val="00A13380"/>
    <w:rsid w:val="00A42CD6"/>
    <w:rsid w:val="00A469E7"/>
    <w:rsid w:val="00A551ED"/>
    <w:rsid w:val="00A63890"/>
    <w:rsid w:val="00A750FE"/>
    <w:rsid w:val="00A92921"/>
    <w:rsid w:val="00B27582"/>
    <w:rsid w:val="00B44079"/>
    <w:rsid w:val="00B464B9"/>
    <w:rsid w:val="00B879D7"/>
    <w:rsid w:val="00B919B9"/>
    <w:rsid w:val="00BF3C80"/>
    <w:rsid w:val="00C26A53"/>
    <w:rsid w:val="00C5743C"/>
    <w:rsid w:val="00C85FEB"/>
    <w:rsid w:val="00C96E2D"/>
    <w:rsid w:val="00CB1C39"/>
    <w:rsid w:val="00CB6A1F"/>
    <w:rsid w:val="00CE0754"/>
    <w:rsid w:val="00CF0D9B"/>
    <w:rsid w:val="00D30839"/>
    <w:rsid w:val="00D57F47"/>
    <w:rsid w:val="00D60E95"/>
    <w:rsid w:val="00D6496F"/>
    <w:rsid w:val="00D70552"/>
    <w:rsid w:val="00D802AE"/>
    <w:rsid w:val="00DA02B5"/>
    <w:rsid w:val="00DA5EE0"/>
    <w:rsid w:val="00DC5C3C"/>
    <w:rsid w:val="00DD1491"/>
    <w:rsid w:val="00DE1543"/>
    <w:rsid w:val="00DF7363"/>
    <w:rsid w:val="00E07BEB"/>
    <w:rsid w:val="00E504AD"/>
    <w:rsid w:val="00E62E16"/>
    <w:rsid w:val="00E74E1E"/>
    <w:rsid w:val="00E944F4"/>
    <w:rsid w:val="00EA3087"/>
    <w:rsid w:val="00EF6EDE"/>
    <w:rsid w:val="00EF7E23"/>
    <w:rsid w:val="00F3797F"/>
    <w:rsid w:val="00F65AAC"/>
    <w:rsid w:val="00F80002"/>
    <w:rsid w:val="00F81D75"/>
    <w:rsid w:val="00FB1916"/>
    <w:rsid w:val="00FC0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668020615">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van.dijke\AppData\Local\Microsoft\Windows\INetCache\Content.Outlook\9Q2JC6JR\www.dekkerzevenhuizen.nl\cambria" TargetMode="External"/><Relationship Id="rId13" Type="http://schemas.openxmlformats.org/officeDocument/2006/relationships/hyperlink" Target="file:///\\dzstore\Data\Marketing\Marketing%201.0\MarCom\Media\Persberichten\2021\i.van.dijke@dznet.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e.tl/t-nqDAN5815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dijke\Downloads\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46F4-95CB-43B1-B6F8-92B151FA6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484</Words>
  <Characters>2663</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Inez van Dijke</cp:lastModifiedBy>
  <cp:revision>2</cp:revision>
  <dcterms:created xsi:type="dcterms:W3CDTF">2021-12-23T12:05:00Z</dcterms:created>
  <dcterms:modified xsi:type="dcterms:W3CDTF">2021-12-23T12:05:00Z</dcterms:modified>
  <cp:contentStatus>1</cp:contentStatus>
</cp:coreProperties>
</file>