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0DCEA" w14:textId="12461FA8" w:rsidR="00626712" w:rsidRPr="00DC29B4" w:rsidRDefault="00933F5A" w:rsidP="00626712">
      <w:pPr>
        <w:spacing w:before="240" w:line="240" w:lineRule="auto"/>
        <w:contextualSpacing/>
        <w:jc w:val="right"/>
        <w:rPr>
          <w:rFonts w:ascii="Nunito Sans" w:eastAsiaTheme="majorEastAsia" w:hAnsi="Nunito Sans" w:cstheme="majorBidi"/>
          <w:caps/>
          <w:kern w:val="28"/>
          <w:sz w:val="36"/>
          <w:szCs w:val="36"/>
        </w:rPr>
      </w:pPr>
      <w:r>
        <w:rPr>
          <w:rFonts w:ascii="Nunito Sans ExtraBold" w:eastAsiaTheme="majorEastAsia" w:hAnsi="Nunito Sans ExtraBold" w:cstheme="majorBidi"/>
          <w:caps/>
          <w:spacing w:val="6"/>
          <w:kern w:val="28"/>
          <w:sz w:val="36"/>
          <w:szCs w:val="36"/>
        </w:rPr>
        <w:t>persbericht</w:t>
      </w:r>
      <w:r w:rsidR="00626712" w:rsidRPr="00DC29B4">
        <w:rPr>
          <w:rFonts w:ascii="Nunito Sans" w:eastAsiaTheme="majorEastAsia" w:hAnsi="Nunito Sans" w:cstheme="majorBidi"/>
          <w:caps/>
          <w:kern w:val="28"/>
          <w:sz w:val="36"/>
          <w:szCs w:val="36"/>
        </w:rPr>
        <w:t xml:space="preserve"> </w:t>
      </w:r>
      <w:r>
        <w:rPr>
          <w:rFonts w:ascii="Nunito Sans" w:eastAsiaTheme="majorEastAsia" w:hAnsi="Nunito Sans" w:cstheme="majorBidi"/>
          <w:caps/>
          <w:kern w:val="28"/>
          <w:sz w:val="36"/>
          <w:szCs w:val="36"/>
        </w:rPr>
        <w:t>taj mahal</w:t>
      </w:r>
    </w:p>
    <w:p w14:paraId="137CF9E6" w14:textId="77777777" w:rsidR="00FC2619" w:rsidRDefault="00FC2619" w:rsidP="00FC2619">
      <w:pPr>
        <w:keepNext/>
        <w:keepLines/>
        <w:outlineLvl w:val="0"/>
        <w:rPr>
          <w:rFonts w:asciiTheme="majorHAnsi" w:eastAsiaTheme="majorEastAsia" w:hAnsiTheme="majorHAnsi" w:cstheme="majorBidi"/>
          <w:caps/>
          <w:sz w:val="44"/>
          <w:szCs w:val="32"/>
        </w:rPr>
      </w:pPr>
    </w:p>
    <w:p w14:paraId="05ED02E8" w14:textId="77777777" w:rsidR="000E7917" w:rsidRPr="00DE60CA" w:rsidRDefault="000E7917" w:rsidP="000E7917"/>
    <w:p w14:paraId="2A3ADCA4" w14:textId="77777777" w:rsidR="00372DA5" w:rsidRDefault="00372DA5" w:rsidP="00372DA5">
      <w:pPr>
        <w:pStyle w:val="Kop1"/>
      </w:pPr>
      <w:r>
        <w:t>Tijdloze elegantie in een duurzaam jasje</w:t>
      </w:r>
    </w:p>
    <w:p w14:paraId="2F2F3BE6" w14:textId="77777777" w:rsidR="00372DA5" w:rsidRDefault="00372DA5" w:rsidP="00372DA5">
      <w:r>
        <w:t xml:space="preserve">De naam zegt genoeg: </w:t>
      </w:r>
      <w:proofErr w:type="spellStart"/>
      <w:r>
        <w:t>Taj</w:t>
      </w:r>
      <w:proofErr w:type="spellEnd"/>
      <w:r>
        <w:t xml:space="preserve"> </w:t>
      </w:r>
      <w:proofErr w:type="spellStart"/>
      <w:r>
        <w:t>Mahal</w:t>
      </w:r>
      <w:proofErr w:type="spellEnd"/>
      <w:r>
        <w:t xml:space="preserve">. Dit materiaal roept een sfeer op van rust, luxe en monumentale schoonheid. Geïnspireerd op het iconische Indiase bouwwerk, brengt </w:t>
      </w:r>
      <w:proofErr w:type="spellStart"/>
      <w:r>
        <w:t>Taj</w:t>
      </w:r>
      <w:proofErr w:type="spellEnd"/>
      <w:r>
        <w:t xml:space="preserve"> </w:t>
      </w:r>
      <w:proofErr w:type="spellStart"/>
      <w:r>
        <w:t>Mahal</w:t>
      </w:r>
      <w:proofErr w:type="spellEnd"/>
      <w:r>
        <w:t xml:space="preserve"> diezelfde tijdloze uitstraling over in de keuken. Met het uiterlijk van echt natuursteen, zonder de nadelen van poreus, vlekgevoelig en kostbaar marmer. </w:t>
      </w:r>
    </w:p>
    <w:p w14:paraId="4219A27F" w14:textId="77777777" w:rsidR="00372DA5" w:rsidRDefault="00372DA5" w:rsidP="00372DA5"/>
    <w:p w14:paraId="6C7BC7F6" w14:textId="77777777" w:rsidR="00372DA5" w:rsidRDefault="00372DA5" w:rsidP="00372DA5">
      <w:pPr>
        <w:pStyle w:val="Kop2"/>
      </w:pPr>
      <w:r>
        <w:t>Dezelfde uitstraling, duurzamer alternatief</w:t>
      </w:r>
    </w:p>
    <w:p w14:paraId="63B322CC" w14:textId="01B3789E" w:rsidR="00372DA5" w:rsidRDefault="00372DA5" w:rsidP="00372DA5">
      <w:proofErr w:type="spellStart"/>
      <w:r>
        <w:t>Taj</w:t>
      </w:r>
      <w:proofErr w:type="spellEnd"/>
      <w:r>
        <w:t xml:space="preserve"> </w:t>
      </w:r>
      <w:proofErr w:type="spellStart"/>
      <w:r>
        <w:t>Mahal</w:t>
      </w:r>
      <w:proofErr w:type="spellEnd"/>
      <w:r>
        <w:t xml:space="preserve"> is een elegante steenlook die veel weg heeft van marmer. Een klassieke </w:t>
      </w:r>
      <w:proofErr w:type="spellStart"/>
      <w:r>
        <w:t>Taj</w:t>
      </w:r>
      <w:proofErr w:type="spellEnd"/>
      <w:r>
        <w:t xml:space="preserve"> </w:t>
      </w:r>
      <w:proofErr w:type="spellStart"/>
      <w:r>
        <w:t>Mahal</w:t>
      </w:r>
      <w:proofErr w:type="spellEnd"/>
      <w:r>
        <w:t xml:space="preserve"> heeft een zandkleurige basis met subtiele </w:t>
      </w:r>
      <w:proofErr w:type="spellStart"/>
      <w:r>
        <w:t>adering</w:t>
      </w:r>
      <w:proofErr w:type="spellEnd"/>
      <w:r>
        <w:t xml:space="preserve"> en verfijnd dessin. Inmiddels is deze stijlvolle natuursteenoptiek ook beschikbaar in </w:t>
      </w:r>
      <w:r w:rsidR="00F304C5">
        <w:t xml:space="preserve">verschillende materialen. Dekker introduceert </w:t>
      </w:r>
      <w:r>
        <w:t xml:space="preserve">kleurvarianten </w:t>
      </w:r>
      <w:r w:rsidR="00F304C5">
        <w:t xml:space="preserve">in de Evora </w:t>
      </w:r>
      <w:proofErr w:type="spellStart"/>
      <w:r w:rsidR="00F304C5">
        <w:t>Ceramics</w:t>
      </w:r>
      <w:proofErr w:type="spellEnd"/>
      <w:r w:rsidR="00F304C5">
        <w:t xml:space="preserve"> collectie </w:t>
      </w:r>
      <w:r>
        <w:t xml:space="preserve">zoals </w:t>
      </w:r>
      <w:proofErr w:type="spellStart"/>
      <w:r>
        <w:t>Frosted</w:t>
      </w:r>
      <w:proofErr w:type="spellEnd"/>
      <w:r>
        <w:t xml:space="preserve"> </w:t>
      </w:r>
      <w:proofErr w:type="spellStart"/>
      <w:r>
        <w:t>Mahal</w:t>
      </w:r>
      <w:proofErr w:type="spellEnd"/>
      <w:r>
        <w:t xml:space="preserve"> met een witte tint en </w:t>
      </w:r>
      <w:proofErr w:type="spellStart"/>
      <w:r>
        <w:t>Taj</w:t>
      </w:r>
      <w:proofErr w:type="spellEnd"/>
      <w:r>
        <w:t xml:space="preserve"> </w:t>
      </w:r>
      <w:proofErr w:type="spellStart"/>
      <w:r>
        <w:t>Regal</w:t>
      </w:r>
      <w:proofErr w:type="spellEnd"/>
      <w:r>
        <w:t xml:space="preserve"> met grijstint. Waar echt natuursteen niet circulair, duur en lastig te onderhouden is, biedt Dekker Zevenhuizen een duurzaam alternatief zodat iedere keuken kan profiteren van deze chique look. </w:t>
      </w:r>
    </w:p>
    <w:p w14:paraId="6A4AE4D1" w14:textId="77777777" w:rsidR="00372DA5" w:rsidRDefault="00372DA5" w:rsidP="00372DA5"/>
    <w:p w14:paraId="563917AA" w14:textId="77777777" w:rsidR="00372DA5" w:rsidRDefault="00372DA5" w:rsidP="00372DA5">
      <w:pPr>
        <w:pStyle w:val="Kop2"/>
      </w:pPr>
      <w:r>
        <w:t>Verantwoord design voor nu en later</w:t>
      </w:r>
    </w:p>
    <w:p w14:paraId="674DCA9E" w14:textId="2DE74BDD" w:rsidR="00372DA5" w:rsidRDefault="00372DA5" w:rsidP="00372DA5">
      <w:r>
        <w:t xml:space="preserve">In een tijd waarin duurzaamheid de norm is, maakt Dekker het verschil met materialen die niet alleen esthetisch, maar ook verantwoord zijn. </w:t>
      </w:r>
      <w:proofErr w:type="spellStart"/>
      <w:r>
        <w:t>TopLaminate</w:t>
      </w:r>
      <w:proofErr w:type="spellEnd"/>
      <w:r>
        <w:t xml:space="preserve"> </w:t>
      </w:r>
      <w:r w:rsidR="00F304C5">
        <w:t>(</w:t>
      </w:r>
      <w:proofErr w:type="spellStart"/>
      <w:r w:rsidR="00F304C5">
        <w:t>Divine</w:t>
      </w:r>
      <w:proofErr w:type="spellEnd"/>
      <w:r w:rsidR="00F304C5">
        <w:t xml:space="preserve">) </w:t>
      </w:r>
      <w:r>
        <w:t xml:space="preserve">en </w:t>
      </w:r>
      <w:proofErr w:type="spellStart"/>
      <w:r>
        <w:t>DecorTop</w:t>
      </w:r>
      <w:proofErr w:type="spellEnd"/>
      <w:r w:rsidR="00F304C5">
        <w:t xml:space="preserve"> (Royal Ivory)</w:t>
      </w:r>
      <w:r>
        <w:t xml:space="preserve"> zijn materialen die beschikbaar zijn in </w:t>
      </w:r>
      <w:proofErr w:type="spellStart"/>
      <w:r>
        <w:t>Taj</w:t>
      </w:r>
      <w:proofErr w:type="spellEnd"/>
      <w:r>
        <w:t xml:space="preserve"> </w:t>
      </w:r>
      <w:proofErr w:type="spellStart"/>
      <w:r>
        <w:t>Mahal</w:t>
      </w:r>
      <w:proofErr w:type="spellEnd"/>
      <w:r>
        <w:t xml:space="preserve"> dessin met een recyclebare kern van </w:t>
      </w:r>
      <w:proofErr w:type="spellStart"/>
      <w:r>
        <w:t>Greengridz</w:t>
      </w:r>
      <w:proofErr w:type="spellEnd"/>
      <w:r>
        <w:t xml:space="preserve">®. </w:t>
      </w:r>
      <w:proofErr w:type="spellStart"/>
      <w:r>
        <w:t>Taj</w:t>
      </w:r>
      <w:proofErr w:type="spellEnd"/>
      <w:r>
        <w:t xml:space="preserve"> </w:t>
      </w:r>
      <w:proofErr w:type="spellStart"/>
      <w:r>
        <w:t>Mahal</w:t>
      </w:r>
      <w:proofErr w:type="spellEnd"/>
      <w:r>
        <w:t xml:space="preserve"> is beschikbaar in verschillende duurzame materialen zodat elke keuken, voor iedere prijsklasse, kan profiteren van dit chique materiaal. </w:t>
      </w:r>
    </w:p>
    <w:p w14:paraId="2E6304E3" w14:textId="77777777" w:rsidR="00372DA5" w:rsidRDefault="00372DA5" w:rsidP="00372DA5"/>
    <w:p w14:paraId="5F4B7493" w14:textId="1D56206C" w:rsidR="001D478C" w:rsidRDefault="007B5AA5" w:rsidP="00372DA5">
      <w:r w:rsidRPr="007B5AA5">
        <w:t>Zo biedt Dekker Zevenhuizen een rijk kleurenpalet waarmee elke keuken een eigen, monumentale uitstraling krijgt</w:t>
      </w:r>
      <w:r>
        <w:t>.</w:t>
      </w:r>
    </w:p>
    <w:p w14:paraId="70E16B11" w14:textId="77777777" w:rsidR="00892492" w:rsidRDefault="00892492" w:rsidP="00372DA5"/>
    <w:p w14:paraId="37C95315" w14:textId="094C97BD" w:rsidR="00892492" w:rsidRPr="00F304C5" w:rsidRDefault="00F304C5" w:rsidP="00F304C5">
      <w:pPr>
        <w:rPr>
          <w:lang w:val="en-GB"/>
        </w:rPr>
      </w:pPr>
      <w:r>
        <w:rPr>
          <w:noProof/>
        </w:rPr>
        <w:drawing>
          <wp:inline distT="0" distB="0" distL="0" distR="0" wp14:anchorId="05E3DA6B" wp14:editId="1233B098">
            <wp:extent cx="2971800" cy="2045298"/>
            <wp:effectExtent l="0" t="0" r="0" b="0"/>
            <wp:docPr id="608106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6731" cy="2110633"/>
                    </a:xfrm>
                    <a:prstGeom prst="rect">
                      <a:avLst/>
                    </a:prstGeom>
                    <a:noFill/>
                    <a:ln>
                      <a:noFill/>
                    </a:ln>
                  </pic:spPr>
                </pic:pic>
              </a:graphicData>
            </a:graphic>
          </wp:inline>
        </w:drawing>
      </w:r>
      <w:r w:rsidRPr="00F304C5">
        <w:rPr>
          <w:noProof/>
          <w:lang w:val="en-GB"/>
        </w:rPr>
        <w:t xml:space="preserve">   </w:t>
      </w:r>
      <w:r>
        <w:rPr>
          <w:noProof/>
        </w:rPr>
        <w:drawing>
          <wp:inline distT="0" distB="0" distL="0" distR="0" wp14:anchorId="27F9167D" wp14:editId="36CDDA12">
            <wp:extent cx="3141331" cy="2078822"/>
            <wp:effectExtent l="0" t="0" r="2540" b="0"/>
            <wp:docPr id="583165511" name="Afbeelding 2" descr="Afbeelding met vaas, tafel, overdekt, fl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5511" name="Afbeelding 2" descr="Afbeelding met vaas, tafel, overdekt, fles&#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706" cy="2081056"/>
                    </a:xfrm>
                    <a:prstGeom prst="rect">
                      <a:avLst/>
                    </a:prstGeom>
                    <a:noFill/>
                    <a:ln>
                      <a:noFill/>
                    </a:ln>
                  </pic:spPr>
                </pic:pic>
              </a:graphicData>
            </a:graphic>
          </wp:inline>
        </w:drawing>
      </w:r>
    </w:p>
    <w:p w14:paraId="40C12021" w14:textId="7083FA12" w:rsidR="00F304C5" w:rsidRPr="00F304C5" w:rsidRDefault="00F304C5" w:rsidP="00F304C5">
      <w:pPr>
        <w:rPr>
          <w:lang w:val="en-GB"/>
        </w:rPr>
      </w:pPr>
      <w:r w:rsidRPr="00F304C5">
        <w:rPr>
          <w:lang w:val="en-GB"/>
        </w:rPr>
        <w:t xml:space="preserve">Evora </w:t>
      </w:r>
      <w:r>
        <w:rPr>
          <w:lang w:val="en-GB"/>
        </w:rPr>
        <w:t xml:space="preserve">Ceramics </w:t>
      </w:r>
      <w:r w:rsidRPr="00F304C5">
        <w:rPr>
          <w:lang w:val="en-GB"/>
        </w:rPr>
        <w:t xml:space="preserve">Frosted mahal                                             </w:t>
      </w:r>
      <w:r>
        <w:rPr>
          <w:lang w:val="en-GB"/>
        </w:rPr>
        <w:t xml:space="preserve"> </w:t>
      </w:r>
      <w:r w:rsidRPr="00F304C5">
        <w:rPr>
          <w:lang w:val="en-GB"/>
        </w:rPr>
        <w:t xml:space="preserve">  </w:t>
      </w:r>
      <w:proofErr w:type="spellStart"/>
      <w:r>
        <w:rPr>
          <w:lang w:val="en-GB"/>
        </w:rPr>
        <w:t>DecorTop</w:t>
      </w:r>
      <w:proofErr w:type="spellEnd"/>
      <w:r w:rsidRPr="00F304C5">
        <w:rPr>
          <w:lang w:val="en-GB"/>
        </w:rPr>
        <w:t xml:space="preserve"> Royal Ivory</w:t>
      </w:r>
    </w:p>
    <w:p w14:paraId="2AD70A24" w14:textId="0BDC5A33" w:rsidR="00892492" w:rsidRDefault="00892492" w:rsidP="00F304C5">
      <w:pPr>
        <w:jc w:val="center"/>
      </w:pPr>
      <w:r>
        <w:rPr>
          <w:noProof/>
        </w:rPr>
        <w:lastRenderedPageBreak/>
        <w:drawing>
          <wp:inline distT="0" distB="0" distL="0" distR="0" wp14:anchorId="4079CBDE" wp14:editId="6E25AF95">
            <wp:extent cx="4009151" cy="5343525"/>
            <wp:effectExtent l="0" t="0" r="0" b="0"/>
            <wp:docPr id="17251581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8313" cy="5502348"/>
                    </a:xfrm>
                    <a:prstGeom prst="rect">
                      <a:avLst/>
                    </a:prstGeom>
                    <a:noFill/>
                    <a:ln>
                      <a:noFill/>
                    </a:ln>
                  </pic:spPr>
                </pic:pic>
              </a:graphicData>
            </a:graphic>
          </wp:inline>
        </w:drawing>
      </w:r>
    </w:p>
    <w:p w14:paraId="7A75FE58" w14:textId="77777777" w:rsidR="00892492" w:rsidRDefault="00892492" w:rsidP="00892492"/>
    <w:p w14:paraId="597A9A37" w14:textId="3A817E28" w:rsidR="00DA46DF" w:rsidRDefault="00DA46DF" w:rsidP="00DA46DF">
      <w:pPr>
        <w:pStyle w:val="Kop2"/>
      </w:pPr>
      <w:proofErr w:type="spellStart"/>
      <w:r w:rsidRPr="00DA46DF">
        <w:t>Taj</w:t>
      </w:r>
      <w:proofErr w:type="spellEnd"/>
      <w:r w:rsidRPr="00DA46DF">
        <w:t xml:space="preserve"> </w:t>
      </w:r>
      <w:proofErr w:type="spellStart"/>
      <w:r w:rsidRPr="00DA46DF">
        <w:t>Mahal</w:t>
      </w:r>
      <w:proofErr w:type="spellEnd"/>
      <w:r w:rsidRPr="00DA46DF">
        <w:t xml:space="preserve"> steelt de show</w:t>
      </w:r>
    </w:p>
    <w:p w14:paraId="56F3BE5D" w14:textId="77777777" w:rsidR="00DA46DF" w:rsidRDefault="00DA46DF" w:rsidP="00DA46DF"/>
    <w:p w14:paraId="0BD6A7B7" w14:textId="72C05116" w:rsidR="00DA46DF" w:rsidRPr="00DA46DF" w:rsidRDefault="00DA46DF" w:rsidP="00DA46DF">
      <w:r w:rsidRPr="00DA46DF">
        <w:t xml:space="preserve">De </w:t>
      </w:r>
      <w:proofErr w:type="spellStart"/>
      <w:r w:rsidRPr="00DA46DF">
        <w:t>Taj</w:t>
      </w:r>
      <w:proofErr w:type="spellEnd"/>
      <w:r w:rsidRPr="00DA46DF">
        <w:t xml:space="preserve"> </w:t>
      </w:r>
      <w:proofErr w:type="spellStart"/>
      <w:r w:rsidRPr="00DA46DF">
        <w:t>Mahal</w:t>
      </w:r>
      <w:proofErr w:type="spellEnd"/>
      <w:r w:rsidRPr="00DA46DF">
        <w:t xml:space="preserve">-look komt prachtig tot zijn recht in de keukenopstelling die te zien is in het Dekker Trend Centre. Deze stijlvolle eilandkeuken was een absolute favoriet onder bezoekers van het DTC in Duitsland afgelopen september. De combinatie van </w:t>
      </w:r>
      <w:proofErr w:type="spellStart"/>
      <w:r w:rsidRPr="00DA46DF">
        <w:t>Taj</w:t>
      </w:r>
      <w:proofErr w:type="spellEnd"/>
      <w:r w:rsidRPr="00DA46DF">
        <w:t xml:space="preserve"> </w:t>
      </w:r>
      <w:proofErr w:type="spellStart"/>
      <w:r w:rsidRPr="00DA46DF">
        <w:t>Mahal</w:t>
      </w:r>
      <w:proofErr w:type="spellEnd"/>
      <w:r w:rsidRPr="00DA46DF">
        <w:t>-kleuren in verschillende materialen biedt een levensechte weergave van luxe en praktische toepassingen. Dankzij deze mix is de opstelling een ware inspiratiebron: een perfect voorbeeld van hoe tijdloze elegantie en duurzaamheid samenkomen in een moderne keuken.</w:t>
      </w:r>
    </w:p>
    <w:p w14:paraId="1BFB267F" w14:textId="77777777" w:rsidR="00892492" w:rsidRDefault="00892492" w:rsidP="00892492"/>
    <w:p w14:paraId="6D36C819" w14:textId="77777777" w:rsidR="007235EC" w:rsidRDefault="007235EC" w:rsidP="00372DA5">
      <w:pPr>
        <w:pStyle w:val="Kop2"/>
      </w:pPr>
    </w:p>
    <w:p w14:paraId="1EEA8D4B" w14:textId="7FCB56C5" w:rsidR="007235EC" w:rsidRPr="007235EC" w:rsidRDefault="007235EC" w:rsidP="00372DA5">
      <w:pPr>
        <w:pStyle w:val="Kop2"/>
        <w:rPr>
          <w:lang w:val="en-GB"/>
        </w:rPr>
      </w:pPr>
      <w:r w:rsidRPr="007235EC">
        <w:rPr>
          <w:lang w:val="en-GB"/>
        </w:rPr>
        <w:t xml:space="preserve">    </w:t>
      </w:r>
    </w:p>
    <w:p w14:paraId="371AE45C" w14:textId="477B8B0F" w:rsidR="007235EC" w:rsidRPr="007235EC" w:rsidRDefault="007235EC" w:rsidP="00372DA5">
      <w:pPr>
        <w:pStyle w:val="Kop2"/>
        <w:rPr>
          <w:sz w:val="18"/>
          <w:szCs w:val="14"/>
          <w:lang w:val="en-GB"/>
        </w:rPr>
      </w:pPr>
      <w:proofErr w:type="spellStart"/>
      <w:r>
        <w:rPr>
          <w:sz w:val="18"/>
          <w:szCs w:val="14"/>
          <w:lang w:val="en-GB"/>
        </w:rPr>
        <w:t>DecorTop</w:t>
      </w:r>
      <w:proofErr w:type="spellEnd"/>
      <w:r>
        <w:rPr>
          <w:sz w:val="18"/>
          <w:szCs w:val="14"/>
          <w:lang w:val="en-GB"/>
        </w:rPr>
        <w:t xml:space="preserve"> Royal Ivory</w:t>
      </w:r>
    </w:p>
    <w:p w14:paraId="22169AA3" w14:textId="77777777" w:rsidR="007235EC" w:rsidRPr="007235EC" w:rsidRDefault="007235EC" w:rsidP="00372DA5">
      <w:pPr>
        <w:pStyle w:val="Kop2"/>
        <w:rPr>
          <w:lang w:val="en-GB"/>
        </w:rPr>
      </w:pPr>
    </w:p>
    <w:p w14:paraId="27BF4B1D" w14:textId="1DB7752A" w:rsidR="00372DA5" w:rsidRPr="00E62FDF" w:rsidRDefault="00372DA5" w:rsidP="00372DA5">
      <w:pPr>
        <w:pStyle w:val="Kop2"/>
      </w:pPr>
      <w:r w:rsidRPr="00E62FDF">
        <w:t>Download beeldmateriaal</w:t>
      </w:r>
    </w:p>
    <w:p w14:paraId="607ED82E" w14:textId="40368036" w:rsidR="00372DA5" w:rsidRDefault="00372DA5" w:rsidP="00372DA5">
      <w:pPr>
        <w:rPr>
          <w:i/>
          <w:iCs/>
          <w:sz w:val="28"/>
          <w:szCs w:val="36"/>
        </w:rPr>
      </w:pPr>
      <w:r w:rsidRPr="0042006A">
        <w:rPr>
          <w:i/>
          <w:iCs/>
          <w:sz w:val="28"/>
          <w:szCs w:val="36"/>
          <w:highlight w:val="yellow"/>
        </w:rPr>
        <w:t>Beeldmateriaal downloaden</w:t>
      </w:r>
      <w:r w:rsidRPr="000C4513">
        <w:rPr>
          <w:i/>
          <w:iCs/>
          <w:sz w:val="28"/>
          <w:szCs w:val="36"/>
          <w:highlight w:val="yellow"/>
        </w:rPr>
        <w:t>:</w:t>
      </w:r>
      <w:r w:rsidRPr="000C4513">
        <w:rPr>
          <w:highlight w:val="yellow"/>
        </w:rPr>
        <w:t xml:space="preserve"> </w:t>
      </w:r>
      <w:r w:rsidR="000C4513" w:rsidRPr="000C4513">
        <w:rPr>
          <w:i/>
          <w:iCs/>
          <w:sz w:val="28"/>
          <w:szCs w:val="36"/>
          <w:highlight w:val="yellow"/>
        </w:rPr>
        <w:t>https://we.tl/t-jY8H2MjUrU</w:t>
      </w:r>
    </w:p>
    <w:p w14:paraId="7BF2F6E3" w14:textId="77777777" w:rsidR="007235EC" w:rsidRDefault="007235EC" w:rsidP="00372DA5"/>
    <w:p w14:paraId="6DB8B558" w14:textId="77777777" w:rsidR="00000E62" w:rsidRDefault="00000E62" w:rsidP="00372DA5"/>
    <w:p w14:paraId="0EA5DF5D" w14:textId="77777777" w:rsidR="00F304C5" w:rsidRDefault="00F304C5" w:rsidP="00372DA5"/>
    <w:p w14:paraId="4036BA1B" w14:textId="77777777" w:rsidR="00F304C5" w:rsidRDefault="00F304C5" w:rsidP="00372DA5"/>
    <w:p w14:paraId="09465BDA" w14:textId="77777777" w:rsidR="00F304C5" w:rsidRDefault="00F304C5" w:rsidP="00372DA5"/>
    <w:p w14:paraId="1A2B8064" w14:textId="324707DD" w:rsidR="00372DA5" w:rsidRDefault="00372DA5" w:rsidP="00372DA5">
      <w:r>
        <w:rPr>
          <w:noProof/>
        </w:rPr>
        <w:drawing>
          <wp:inline distT="0" distB="0" distL="0" distR="0" wp14:anchorId="0FCC6EA7" wp14:editId="60147A36">
            <wp:extent cx="5299364" cy="2486025"/>
            <wp:effectExtent l="0" t="0" r="0" b="0"/>
            <wp:docPr id="44653856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5723" cy="2489008"/>
                    </a:xfrm>
                    <a:prstGeom prst="rect">
                      <a:avLst/>
                    </a:prstGeom>
                    <a:noFill/>
                    <a:ln>
                      <a:noFill/>
                    </a:ln>
                  </pic:spPr>
                </pic:pic>
              </a:graphicData>
            </a:graphic>
          </wp:inline>
        </w:drawing>
      </w:r>
    </w:p>
    <w:p w14:paraId="25E8630A" w14:textId="1DB575A0" w:rsidR="00372DA5" w:rsidRDefault="00B373D0" w:rsidP="00372DA5">
      <w:pPr>
        <w:rPr>
          <w:noProof/>
          <w:lang w:val="en-GB"/>
        </w:rPr>
      </w:pPr>
      <w:r>
        <w:rPr>
          <w:noProof/>
          <w:lang w:val="en-GB"/>
        </w:rPr>
        <w:t xml:space="preserve">Evora Caremics </w:t>
      </w:r>
      <w:r w:rsidR="00372DA5" w:rsidRPr="00372DA5">
        <w:rPr>
          <w:noProof/>
          <w:lang w:val="en-GB"/>
        </w:rPr>
        <w:t>Fr</w:t>
      </w:r>
      <w:r w:rsidR="00372DA5">
        <w:rPr>
          <w:noProof/>
          <w:lang w:val="en-GB"/>
        </w:rPr>
        <w:t>osted mahal</w:t>
      </w:r>
    </w:p>
    <w:p w14:paraId="0143D8A1" w14:textId="77777777" w:rsidR="00372DA5" w:rsidRDefault="00372DA5" w:rsidP="00372DA5">
      <w:pPr>
        <w:rPr>
          <w:noProof/>
          <w:lang w:val="en-GB"/>
        </w:rPr>
      </w:pPr>
    </w:p>
    <w:p w14:paraId="2D8C9E4A" w14:textId="6EC8ECD9" w:rsidR="00372DA5" w:rsidRPr="00372DA5" w:rsidRDefault="00372DA5" w:rsidP="00372DA5">
      <w:pPr>
        <w:rPr>
          <w:noProof/>
          <w:lang w:val="en-GB"/>
        </w:rPr>
      </w:pPr>
      <w:r>
        <w:rPr>
          <w:noProof/>
          <w:lang w:val="en-GB"/>
        </w:rPr>
        <w:drawing>
          <wp:inline distT="0" distB="0" distL="0" distR="0" wp14:anchorId="44B824D4" wp14:editId="0A93B85D">
            <wp:extent cx="5286150" cy="2487600"/>
            <wp:effectExtent l="0" t="0" r="0" b="8255"/>
            <wp:docPr id="14909029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6150" cy="2487600"/>
                    </a:xfrm>
                    <a:prstGeom prst="rect">
                      <a:avLst/>
                    </a:prstGeom>
                    <a:noFill/>
                    <a:ln>
                      <a:noFill/>
                    </a:ln>
                  </pic:spPr>
                </pic:pic>
              </a:graphicData>
            </a:graphic>
          </wp:inline>
        </w:drawing>
      </w:r>
    </w:p>
    <w:p w14:paraId="3BD2CCE0" w14:textId="1FBCEAAF" w:rsidR="00372DA5" w:rsidRDefault="00B373D0" w:rsidP="00372DA5">
      <w:pPr>
        <w:rPr>
          <w:lang w:val="en-GB"/>
        </w:rPr>
      </w:pPr>
      <w:r>
        <w:rPr>
          <w:lang w:val="en-GB"/>
        </w:rPr>
        <w:t xml:space="preserve">Evora Ceramics </w:t>
      </w:r>
      <w:r w:rsidR="00372DA5">
        <w:rPr>
          <w:lang w:val="en-GB"/>
        </w:rPr>
        <w:t>Taj Regal</w:t>
      </w:r>
    </w:p>
    <w:p w14:paraId="5EE52F35" w14:textId="77777777" w:rsidR="000C55A6" w:rsidRDefault="000C55A6" w:rsidP="00372DA5">
      <w:pPr>
        <w:rPr>
          <w:lang w:val="en-GB"/>
        </w:rPr>
      </w:pPr>
    </w:p>
    <w:p w14:paraId="50257C37" w14:textId="55C32D8A" w:rsidR="000C55A6" w:rsidRDefault="000C55A6" w:rsidP="00372DA5">
      <w:pPr>
        <w:rPr>
          <w:lang w:val="en-GB"/>
        </w:rPr>
      </w:pPr>
      <w:r>
        <w:rPr>
          <w:noProof/>
        </w:rPr>
        <w:drawing>
          <wp:inline distT="0" distB="0" distL="0" distR="0" wp14:anchorId="5C4950D5" wp14:editId="0CA7D466">
            <wp:extent cx="5284800" cy="1887281"/>
            <wp:effectExtent l="0" t="0" r="0" b="0"/>
            <wp:docPr id="1181851875" name="Afbeelding 1" descr="Afbeelding met Beige, gebruind, bruin, Kak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1875" name="Afbeelding 1" descr="Afbeelding met Beige, gebruind, bruin, Kaki&#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4800" cy="1887281"/>
                    </a:xfrm>
                    <a:prstGeom prst="rect">
                      <a:avLst/>
                    </a:prstGeom>
                    <a:noFill/>
                    <a:ln>
                      <a:noFill/>
                    </a:ln>
                  </pic:spPr>
                </pic:pic>
              </a:graphicData>
            </a:graphic>
          </wp:inline>
        </w:drawing>
      </w:r>
    </w:p>
    <w:p w14:paraId="4BABB9B6" w14:textId="296BE058" w:rsidR="000C55A6" w:rsidRDefault="000C55A6" w:rsidP="00372DA5">
      <w:pPr>
        <w:rPr>
          <w:lang w:val="en-GB"/>
        </w:rPr>
      </w:pPr>
      <w:proofErr w:type="spellStart"/>
      <w:r>
        <w:rPr>
          <w:lang w:val="en-GB"/>
        </w:rPr>
        <w:t>TopLaminate</w:t>
      </w:r>
      <w:proofErr w:type="spellEnd"/>
      <w:r>
        <w:rPr>
          <w:lang w:val="en-GB"/>
        </w:rPr>
        <w:t xml:space="preserve"> Divine</w:t>
      </w:r>
    </w:p>
    <w:p w14:paraId="165871EF" w14:textId="77777777" w:rsidR="000C55A6" w:rsidRDefault="000C55A6" w:rsidP="00372DA5">
      <w:pPr>
        <w:rPr>
          <w:lang w:val="en-GB"/>
        </w:rPr>
      </w:pPr>
    </w:p>
    <w:p w14:paraId="548D0FE3" w14:textId="1F5891DD" w:rsidR="000C55A6" w:rsidRDefault="000C55A6" w:rsidP="00372DA5">
      <w:pPr>
        <w:rPr>
          <w:lang w:val="en-GB"/>
        </w:rPr>
      </w:pPr>
      <w:r>
        <w:rPr>
          <w:noProof/>
          <w:lang w:val="en-GB"/>
        </w:rPr>
        <w:drawing>
          <wp:inline distT="0" distB="0" distL="0" distR="0" wp14:anchorId="2EE044A7" wp14:editId="3384E73D">
            <wp:extent cx="5284800" cy="1888539"/>
            <wp:effectExtent l="0" t="0" r="0" b="0"/>
            <wp:docPr id="15591329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4800" cy="1888539"/>
                    </a:xfrm>
                    <a:prstGeom prst="rect">
                      <a:avLst/>
                    </a:prstGeom>
                    <a:noFill/>
                    <a:ln>
                      <a:noFill/>
                    </a:ln>
                  </pic:spPr>
                </pic:pic>
              </a:graphicData>
            </a:graphic>
          </wp:inline>
        </w:drawing>
      </w:r>
    </w:p>
    <w:p w14:paraId="2AAFE22A" w14:textId="767A7EDF" w:rsidR="000C55A6" w:rsidRDefault="000C55A6" w:rsidP="00372DA5">
      <w:pPr>
        <w:rPr>
          <w:lang w:val="en-GB"/>
        </w:rPr>
      </w:pPr>
      <w:proofErr w:type="spellStart"/>
      <w:r>
        <w:rPr>
          <w:lang w:val="en-GB"/>
        </w:rPr>
        <w:t>DecorTop</w:t>
      </w:r>
      <w:proofErr w:type="spellEnd"/>
      <w:r>
        <w:rPr>
          <w:lang w:val="en-GB"/>
        </w:rPr>
        <w:t xml:space="preserve"> Royal Ivory</w:t>
      </w:r>
    </w:p>
    <w:p w14:paraId="5779ABF8" w14:textId="77777777" w:rsidR="000C55A6" w:rsidRDefault="000C55A6" w:rsidP="00372DA5">
      <w:pPr>
        <w:rPr>
          <w:lang w:val="en-GB"/>
        </w:rPr>
      </w:pPr>
    </w:p>
    <w:p w14:paraId="005493D6" w14:textId="1C52908D" w:rsidR="000C55A6" w:rsidRDefault="000C55A6" w:rsidP="00372DA5">
      <w:pPr>
        <w:rPr>
          <w:lang w:val="en-GB"/>
        </w:rPr>
      </w:pPr>
      <w:r>
        <w:rPr>
          <w:noProof/>
          <w:lang w:val="en-GB"/>
        </w:rPr>
        <w:drawing>
          <wp:inline distT="0" distB="0" distL="0" distR="0" wp14:anchorId="6486818E" wp14:editId="19E9A5A8">
            <wp:extent cx="5284800" cy="1883537"/>
            <wp:effectExtent l="0" t="0" r="0" b="2540"/>
            <wp:docPr id="11135000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4800" cy="1883537"/>
                    </a:xfrm>
                    <a:prstGeom prst="rect">
                      <a:avLst/>
                    </a:prstGeom>
                    <a:noFill/>
                    <a:ln>
                      <a:noFill/>
                    </a:ln>
                  </pic:spPr>
                </pic:pic>
              </a:graphicData>
            </a:graphic>
          </wp:inline>
        </w:drawing>
      </w:r>
    </w:p>
    <w:p w14:paraId="1BC4D7A8" w14:textId="1173A119" w:rsidR="000C55A6" w:rsidRDefault="000C55A6" w:rsidP="00372DA5">
      <w:pPr>
        <w:rPr>
          <w:lang w:val="en-GB"/>
        </w:rPr>
      </w:pPr>
      <w:r>
        <w:rPr>
          <w:lang w:val="en-GB"/>
        </w:rPr>
        <w:t>Evora Ceramics Glow</w:t>
      </w:r>
    </w:p>
    <w:p w14:paraId="10FBDAA4" w14:textId="77777777" w:rsidR="000C55A6" w:rsidRDefault="000C55A6" w:rsidP="00372DA5">
      <w:pPr>
        <w:rPr>
          <w:lang w:val="en-GB"/>
        </w:rPr>
      </w:pPr>
    </w:p>
    <w:p w14:paraId="41AEFCF8" w14:textId="77777777" w:rsidR="000C55A6" w:rsidRDefault="000C55A6" w:rsidP="00372DA5">
      <w:pPr>
        <w:rPr>
          <w:noProof/>
          <w:lang w:val="en-GB"/>
        </w:rPr>
      </w:pPr>
    </w:p>
    <w:p w14:paraId="6F8E34D2" w14:textId="13C6837D" w:rsidR="000C55A6" w:rsidRDefault="000C55A6" w:rsidP="00372DA5">
      <w:pPr>
        <w:rPr>
          <w:lang w:val="en-GB"/>
        </w:rPr>
      </w:pPr>
      <w:r>
        <w:rPr>
          <w:noProof/>
          <w:lang w:val="en-GB"/>
        </w:rPr>
        <w:lastRenderedPageBreak/>
        <w:drawing>
          <wp:inline distT="0" distB="0" distL="0" distR="0" wp14:anchorId="7E4ABE71" wp14:editId="65702288">
            <wp:extent cx="5283835" cy="2057400"/>
            <wp:effectExtent l="0" t="0" r="0" b="0"/>
            <wp:docPr id="132275125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7380"/>
                    <a:stretch>
                      <a:fillRect/>
                    </a:stretch>
                  </pic:blipFill>
                  <pic:spPr bwMode="auto">
                    <a:xfrm>
                      <a:off x="0" y="0"/>
                      <a:ext cx="5284800" cy="2057776"/>
                    </a:xfrm>
                    <a:prstGeom prst="rect">
                      <a:avLst/>
                    </a:prstGeom>
                    <a:noFill/>
                    <a:ln>
                      <a:noFill/>
                    </a:ln>
                    <a:extLst>
                      <a:ext uri="{53640926-AAD7-44D8-BBD7-CCE9431645EC}">
                        <a14:shadowObscured xmlns:a14="http://schemas.microsoft.com/office/drawing/2010/main"/>
                      </a:ext>
                    </a:extLst>
                  </pic:spPr>
                </pic:pic>
              </a:graphicData>
            </a:graphic>
          </wp:inline>
        </w:drawing>
      </w:r>
    </w:p>
    <w:p w14:paraId="303A8A1E" w14:textId="3B131096" w:rsidR="000C55A6" w:rsidRPr="00372DA5" w:rsidRDefault="000C55A6" w:rsidP="00372DA5">
      <w:pPr>
        <w:rPr>
          <w:lang w:val="en-GB"/>
        </w:rPr>
      </w:pPr>
      <w:r>
        <w:rPr>
          <w:lang w:val="en-GB"/>
        </w:rPr>
        <w:t xml:space="preserve">Evora </w:t>
      </w:r>
      <w:proofErr w:type="spellStart"/>
      <w:r>
        <w:rPr>
          <w:lang w:val="en-GB"/>
        </w:rPr>
        <w:t>Qstone</w:t>
      </w:r>
      <w:proofErr w:type="spellEnd"/>
      <w:r>
        <w:rPr>
          <w:lang w:val="en-GB"/>
        </w:rPr>
        <w:t xml:space="preserve"> Covello</w:t>
      </w:r>
    </w:p>
    <w:p w14:paraId="5E415F35" w14:textId="77777777" w:rsidR="00234B93" w:rsidRPr="00372DA5" w:rsidRDefault="00234B93" w:rsidP="00FC2619">
      <w:pPr>
        <w:pBdr>
          <w:bottom w:val="single" w:sz="6" w:space="1" w:color="auto"/>
        </w:pBdr>
        <w:ind w:right="848"/>
        <w:rPr>
          <w:lang w:val="en-GB"/>
        </w:rPr>
      </w:pPr>
    </w:p>
    <w:p w14:paraId="5D9AA752" w14:textId="77777777" w:rsidR="003E7EAD" w:rsidRPr="00372DA5" w:rsidRDefault="003E7EAD" w:rsidP="003E7EAD">
      <w:pPr>
        <w:pStyle w:val="Kop1"/>
        <w:rPr>
          <w:lang w:val="en-GB"/>
        </w:rPr>
      </w:pPr>
      <w:r w:rsidRPr="00372DA5">
        <w:rPr>
          <w:lang w:val="en-GB"/>
        </w:rPr>
        <w:t>NOTE TO THE EDITOR</w:t>
      </w:r>
    </w:p>
    <w:p w14:paraId="1D8A5ECB" w14:textId="77777777" w:rsidR="000C1B30" w:rsidRPr="00372DA5" w:rsidRDefault="000C1B30" w:rsidP="000C1B30">
      <w:pPr>
        <w:pStyle w:val="Kop2"/>
        <w:rPr>
          <w:lang w:val="en-GB"/>
        </w:rPr>
      </w:pPr>
    </w:p>
    <w:p w14:paraId="55767A3E" w14:textId="04CF3E01" w:rsidR="000C1B30" w:rsidRPr="00372DA5" w:rsidRDefault="000C1B30" w:rsidP="000C1B30">
      <w:pPr>
        <w:pStyle w:val="Kop2"/>
      </w:pPr>
      <w:r w:rsidRPr="00372DA5">
        <w:t>Over Dekker</w:t>
      </w:r>
    </w:p>
    <w:p w14:paraId="1A33C675" w14:textId="77777777" w:rsidR="00503FC4" w:rsidRPr="00372DA5" w:rsidRDefault="00503FC4" w:rsidP="000C1B30"/>
    <w:p w14:paraId="78318EF0" w14:textId="204589CC" w:rsidR="00503FC4" w:rsidRDefault="00503FC4" w:rsidP="000C1B30">
      <w:r w:rsidRPr="008B4FD4">
        <w:t xml:space="preserve">Voor Dekker Zevenhuizen is maatschappelijk verantwoord ondernemen een vanzelfsprekendheid. Dat zie je terug in het productieproces en de ontwikkeling van nieuwe duurzame producten. Zo bracht Dekker in 2012 het gepatenteerde </w:t>
      </w:r>
      <w:proofErr w:type="spellStart"/>
      <w:r w:rsidRPr="008B4FD4">
        <w:t>Greengridz</w:t>
      </w:r>
      <w:proofErr w:type="spellEnd"/>
      <w:r w:rsidRPr="008B4FD4">
        <w:t xml:space="preserve"> op de markt, het duurzame alternatief voor multiplex en nu ook twee duurzame high-</w:t>
      </w:r>
      <w:proofErr w:type="spellStart"/>
      <w:r w:rsidRPr="008B4FD4">
        <w:t>tec</w:t>
      </w:r>
      <w:proofErr w:type="spellEnd"/>
      <w:r w:rsidRPr="008B4FD4">
        <w:t xml:space="preserve"> materialen die wat betreft eigenschappen vergelijkbaar zijn met composietsteen.</w:t>
      </w:r>
    </w:p>
    <w:p w14:paraId="78A3E7D4" w14:textId="77777777" w:rsidR="00503FC4" w:rsidRDefault="00503FC4" w:rsidP="000C1B30"/>
    <w:p w14:paraId="2EF55294" w14:textId="54C410D5" w:rsidR="00503FC4" w:rsidRDefault="00503FC4" w:rsidP="000C1B30">
      <w:r w:rsidRPr="00605F54">
        <w:t>Dekker is opgericht in 1930. Een familiebedrijf, gespecialiseerd in het verwerken van hoogwaardige materialen tot maatwerkwerkbladen. Het terugdringen van het materiaalgebruik, het zoeken naar materialen die herbruikbaar zijn en een lagere footprint hebben, het ontwikkelen van nieuwe producten uit restmaterialen: wij zetten ons hier structureel voor in. Samen met onze partners in de keten ontwikkelen en distribueren wij nieuwe circulaire concepten.</w:t>
      </w:r>
    </w:p>
    <w:p w14:paraId="1111DDFE" w14:textId="77777777" w:rsidR="003E7EAD" w:rsidRPr="000C1B30" w:rsidRDefault="003E7EAD" w:rsidP="003E7EAD">
      <w:pPr>
        <w:tabs>
          <w:tab w:val="left" w:pos="4195"/>
        </w:tabs>
        <w:jc w:val="both"/>
      </w:pPr>
    </w:p>
    <w:p w14:paraId="757E0DA5" w14:textId="77777777" w:rsidR="003E7EAD" w:rsidRPr="00183A1D" w:rsidRDefault="003E7EAD" w:rsidP="003E7EAD">
      <w:pPr>
        <w:pStyle w:val="Kop2"/>
        <w:rPr>
          <w:lang w:val="en-US"/>
        </w:rPr>
      </w:pPr>
      <w:r w:rsidRPr="00183A1D">
        <w:rPr>
          <w:lang w:val="en-US"/>
        </w:rPr>
        <w:t>Images</w:t>
      </w:r>
    </w:p>
    <w:p w14:paraId="7FDE71DE" w14:textId="66D18C3A" w:rsidR="003E7EAD" w:rsidRDefault="003E7EAD" w:rsidP="003E7EAD">
      <w:pPr>
        <w:tabs>
          <w:tab w:val="left" w:pos="4195"/>
        </w:tabs>
        <w:jc w:val="both"/>
        <w:rPr>
          <w:lang w:val="en-US"/>
        </w:rPr>
      </w:pPr>
      <w:r w:rsidRPr="00183A1D">
        <w:rPr>
          <w:lang w:val="en-US"/>
        </w:rPr>
        <w:t>Image material is royalty-free and may be used with reference to Dekker Zevenhuizen and a link to our website</w:t>
      </w:r>
      <w:r w:rsidR="00A01E26">
        <w:rPr>
          <w:lang w:val="en-US"/>
        </w:rPr>
        <w:t xml:space="preserve"> (www.dekkerzevenhuizen.com</w:t>
      </w:r>
      <w:proofErr w:type="gramStart"/>
      <w:r w:rsidR="00A01E26">
        <w:rPr>
          <w:lang w:val="en-US"/>
        </w:rPr>
        <w:t xml:space="preserve">) </w:t>
      </w:r>
      <w:r w:rsidRPr="00183A1D">
        <w:rPr>
          <w:lang w:val="en-US"/>
        </w:rPr>
        <w:t>.</w:t>
      </w:r>
      <w:proofErr w:type="gramEnd"/>
      <w:r>
        <w:rPr>
          <w:lang w:val="en-US"/>
        </w:rPr>
        <w:t xml:space="preserve"> </w:t>
      </w:r>
      <w:r w:rsidR="00A01E26">
        <w:rPr>
          <w:lang w:val="en-US"/>
        </w:rPr>
        <w:t>Y</w:t>
      </w:r>
      <w:r w:rsidRPr="009637C3">
        <w:rPr>
          <w:lang w:val="en-US"/>
        </w:rPr>
        <w:t xml:space="preserve">ou can find the </w:t>
      </w:r>
      <w:proofErr w:type="spellStart"/>
      <w:r w:rsidRPr="009637C3">
        <w:rPr>
          <w:lang w:val="en-US"/>
        </w:rPr>
        <w:t>wetransfer</w:t>
      </w:r>
      <w:proofErr w:type="spellEnd"/>
      <w:r w:rsidRPr="009637C3">
        <w:rPr>
          <w:lang w:val="en-US"/>
        </w:rPr>
        <w:t xml:space="preserve"> link under picture</w:t>
      </w:r>
      <w:r>
        <w:rPr>
          <w:lang w:val="en-US"/>
        </w:rPr>
        <w:t>.</w:t>
      </w:r>
    </w:p>
    <w:p w14:paraId="13C34677" w14:textId="77777777" w:rsidR="003E7EAD" w:rsidRPr="00183A1D" w:rsidRDefault="003E7EAD" w:rsidP="003E7EAD">
      <w:pPr>
        <w:tabs>
          <w:tab w:val="left" w:pos="4195"/>
        </w:tabs>
        <w:jc w:val="both"/>
        <w:rPr>
          <w:lang w:val="en-US"/>
        </w:rPr>
      </w:pPr>
    </w:p>
    <w:p w14:paraId="4572FD99" w14:textId="77777777" w:rsidR="003E7EAD" w:rsidRPr="00183A1D" w:rsidRDefault="003E7EAD" w:rsidP="003E7EAD">
      <w:pPr>
        <w:pStyle w:val="Kop2"/>
        <w:rPr>
          <w:lang w:val="en-US"/>
        </w:rPr>
      </w:pPr>
      <w:r>
        <w:rPr>
          <w:lang w:val="en-US"/>
        </w:rPr>
        <w:t>More information</w:t>
      </w:r>
    </w:p>
    <w:p w14:paraId="6777C387" w14:textId="77777777" w:rsidR="003E7EAD" w:rsidRPr="009637C3" w:rsidRDefault="003E7EAD" w:rsidP="003E7EAD">
      <w:pPr>
        <w:tabs>
          <w:tab w:val="left" w:pos="4195"/>
        </w:tabs>
        <w:jc w:val="both"/>
        <w:rPr>
          <w:lang w:val="en-US"/>
        </w:rPr>
      </w:pPr>
      <w:r w:rsidRPr="009637C3">
        <w:rPr>
          <w:lang w:val="en-US"/>
        </w:rPr>
        <w:t>For more information, please contact Ben van Elk, b.van.elk@dznet.nl.</w:t>
      </w:r>
    </w:p>
    <w:p w14:paraId="33A64E6D" w14:textId="5B33E572" w:rsidR="00C91CA1" w:rsidRPr="003E7EAD" w:rsidRDefault="00C91CA1" w:rsidP="00D0511D">
      <w:pPr>
        <w:ind w:right="848"/>
        <w:rPr>
          <w:rStyle w:val="Hyperlink"/>
          <w:lang w:val="en-US"/>
        </w:rPr>
      </w:pPr>
    </w:p>
    <w:p w14:paraId="70F620A0" w14:textId="0B612BEB" w:rsidR="00C91CA1" w:rsidRPr="003E7EAD" w:rsidRDefault="00C91CA1" w:rsidP="00D0511D">
      <w:pPr>
        <w:ind w:right="848"/>
        <w:rPr>
          <w:rStyle w:val="Hyperlink"/>
          <w:lang w:val="en-US"/>
        </w:rPr>
      </w:pPr>
    </w:p>
    <w:p w14:paraId="29DE96BC" w14:textId="7CCFE2CE" w:rsidR="00C91CA1" w:rsidRPr="003E7EAD" w:rsidRDefault="00C91CA1" w:rsidP="00D0511D">
      <w:pPr>
        <w:ind w:right="848"/>
        <w:rPr>
          <w:rStyle w:val="Hyperlink"/>
          <w:lang w:val="en-US"/>
        </w:rPr>
      </w:pPr>
    </w:p>
    <w:p w14:paraId="4E3CE901" w14:textId="77777777" w:rsidR="00C91CA1" w:rsidRPr="003E7EAD" w:rsidRDefault="00C91CA1" w:rsidP="00D0511D">
      <w:pPr>
        <w:ind w:right="848"/>
        <w:rPr>
          <w:lang w:val="en-US"/>
        </w:rPr>
      </w:pPr>
    </w:p>
    <w:sectPr w:rsidR="00C91CA1" w:rsidRPr="003E7EAD" w:rsidSect="00480074">
      <w:headerReference w:type="even" r:id="rId17"/>
      <w:headerReference w:type="default" r:id="rId18"/>
      <w:footerReference w:type="even" r:id="rId19"/>
      <w:footerReference w:type="default" r:id="rId20"/>
      <w:headerReference w:type="first" r:id="rId21"/>
      <w:footerReference w:type="first" r:id="rId22"/>
      <w:pgSz w:w="11906" w:h="16838" w:code="9"/>
      <w:pgMar w:top="851" w:right="851" w:bottom="2694" w:left="851"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B10AF" w14:textId="77777777" w:rsidR="00316E96" w:rsidRDefault="00316E96" w:rsidP="00276FE3">
      <w:pPr>
        <w:spacing w:line="240" w:lineRule="auto"/>
      </w:pPr>
      <w:r>
        <w:separator/>
      </w:r>
    </w:p>
  </w:endnote>
  <w:endnote w:type="continuationSeparator" w:id="0">
    <w:p w14:paraId="68289F48" w14:textId="77777777" w:rsidR="00316E96" w:rsidRDefault="00316E96" w:rsidP="00276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unito Sans Light">
    <w:charset w:val="00"/>
    <w:family w:val="auto"/>
    <w:pitch w:val="variable"/>
    <w:sig w:usb0="A00002FF" w:usb1="5000204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kkerIcons">
    <w:panose1 w:val="020B0604020202020204"/>
    <w:charset w:val="00"/>
    <w:family w:val="swiss"/>
    <w:pitch w:val="variable"/>
    <w:sig w:usb0="E0002EFF" w:usb1="C000785B" w:usb2="00000009" w:usb3="00000000" w:csb0="000001FF" w:csb1="00000000"/>
  </w:font>
  <w:font w:name="Nunito Sans ExtraLight">
    <w:charset w:val="00"/>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 w:name="Nunito Sans ExtraBold">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Sans-Regular">
    <w:altName w:val="Yu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D389" w14:textId="77777777" w:rsidR="002E7113" w:rsidRDefault="002E7113" w:rsidP="00C96E2D">
    <w:pPr>
      <w:pStyle w:val="Voettekst"/>
    </w:pPr>
  </w:p>
  <w:p w14:paraId="4DE409F5" w14:textId="77777777" w:rsidR="002E7113" w:rsidRDefault="002E7113" w:rsidP="00C96E2D">
    <w:pPr>
      <w:pStyle w:val="Voettekst"/>
      <w:pBdr>
        <w:bottom w:val="single" w:sz="12" w:space="1" w:color="B1B5B9" w:themeColor="accent2"/>
      </w:pBdr>
      <w:tabs>
        <w:tab w:val="clear" w:pos="4536"/>
        <w:tab w:val="clear" w:pos="9072"/>
        <w:tab w:val="center" w:pos="5103"/>
        <w:tab w:val="right" w:pos="10204"/>
      </w:tabs>
      <w:spacing w:line="20" w:lineRule="exact"/>
    </w:pPr>
  </w:p>
  <w:p w14:paraId="405ED804" w14:textId="0E856C6B" w:rsidR="002E7113" w:rsidRDefault="002E7113" w:rsidP="00043E53">
    <w:pPr>
      <w:pStyle w:val="Voettekst"/>
      <w:tabs>
        <w:tab w:val="clear" w:pos="4536"/>
        <w:tab w:val="clear" w:pos="9072"/>
        <w:tab w:val="left" w:pos="0"/>
        <w:tab w:val="center" w:pos="5103"/>
        <w:tab w:val="right" w:pos="10204"/>
      </w:tabs>
      <w:spacing w:before="60"/>
      <w:ind w:left="-425"/>
    </w:pPr>
    <w:r w:rsidRPr="00C5743C">
      <w:rPr>
        <w:b/>
        <w:bCs/>
        <w:color w:val="B1B5B9" w:themeColor="accent2"/>
      </w:rPr>
      <w:fldChar w:fldCharType="begin"/>
    </w:r>
    <w:r w:rsidRPr="00C5743C">
      <w:rPr>
        <w:b/>
        <w:bCs/>
        <w:color w:val="B1B5B9" w:themeColor="accent2"/>
      </w:rPr>
      <w:instrText xml:space="preserve"> page </w:instrText>
    </w:r>
    <w:r w:rsidRPr="00C5743C">
      <w:rPr>
        <w:b/>
        <w:bCs/>
        <w:color w:val="B1B5B9" w:themeColor="accent2"/>
      </w:rPr>
      <w:fldChar w:fldCharType="separate"/>
    </w:r>
    <w:r w:rsidRPr="00C5743C">
      <w:rPr>
        <w:b/>
        <w:bCs/>
        <w:noProof/>
        <w:color w:val="B1B5B9" w:themeColor="accent2"/>
      </w:rPr>
      <w:t>2</w:t>
    </w:r>
    <w:r w:rsidRPr="00C5743C">
      <w:rPr>
        <w:b/>
        <w:bCs/>
        <w:color w:val="B1B5B9" w:themeColor="accent2"/>
      </w:rPr>
      <w:fldChar w:fldCharType="end"/>
    </w:r>
    <w:r w:rsidR="00DE1543">
      <w:tab/>
    </w:r>
    <w:r w:rsidR="00043E53">
      <w:tab/>
    </w:r>
    <w:r w:rsidR="00043E5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CEA4C" w14:textId="77777777" w:rsidR="002E7113" w:rsidRDefault="002E7113">
    <w:pPr>
      <w:pStyle w:val="Voettekst"/>
    </w:pPr>
  </w:p>
  <w:p w14:paraId="6FC53EB2" w14:textId="77777777" w:rsidR="002E7113" w:rsidRDefault="002E7113" w:rsidP="00244770">
    <w:pPr>
      <w:pStyle w:val="Voettekst"/>
      <w:pBdr>
        <w:bottom w:val="single" w:sz="12" w:space="1" w:color="B1B5B9" w:themeColor="accent2"/>
      </w:pBdr>
      <w:tabs>
        <w:tab w:val="clear" w:pos="4536"/>
        <w:tab w:val="clear" w:pos="9072"/>
        <w:tab w:val="center" w:pos="5103"/>
        <w:tab w:val="right" w:pos="10204"/>
      </w:tabs>
      <w:spacing w:line="20" w:lineRule="exact"/>
    </w:pPr>
  </w:p>
  <w:p w14:paraId="7D0331BD" w14:textId="688DE1C6" w:rsidR="002E7113" w:rsidRDefault="00144D03" w:rsidP="00043E53">
    <w:pPr>
      <w:pStyle w:val="Voettekst"/>
      <w:tabs>
        <w:tab w:val="clear" w:pos="4536"/>
        <w:tab w:val="clear" w:pos="9072"/>
        <w:tab w:val="right" w:pos="10206"/>
        <w:tab w:val="right" w:pos="10490"/>
      </w:tabs>
      <w:spacing w:before="60"/>
      <w:ind w:right="-284"/>
    </w:pPr>
    <w:r>
      <w:fldChar w:fldCharType="begin"/>
    </w:r>
    <w:r>
      <w:instrText xml:space="preserve"> SAVEDATE  \@ "yyyy-MM"  \* MERGEFORMAT </w:instrText>
    </w:r>
    <w:r>
      <w:fldChar w:fldCharType="separate"/>
    </w:r>
    <w:r w:rsidR="00F304C5">
      <w:rPr>
        <w:noProof/>
      </w:rPr>
      <w:t>2025-10</w:t>
    </w:r>
    <w:r>
      <w:fldChar w:fldCharType="end"/>
    </w:r>
    <w:r>
      <w:t xml:space="preserve"> / Versie </w:t>
    </w:r>
    <w:sdt>
      <w:sdtPr>
        <w:alias w:val="Versienr"/>
        <w:tag w:val=""/>
        <w:id w:val="292646883"/>
        <w:dataBinding w:prefixMappings="xmlns:ns0='http://purl.org/dc/elements/1.1/' xmlns:ns1='http://schemas.openxmlformats.org/package/2006/metadata/core-properties' " w:xpath="/ns1:coreProperties[1]/ns1:contentStatus[1]" w:storeItemID="{6C3C8BC8-F283-45AE-878A-BAB7291924A1}"/>
        <w:text/>
      </w:sdtPr>
      <w:sdtEndPr/>
      <w:sdtContent>
        <w:r>
          <w:t>1</w:t>
        </w:r>
      </w:sdtContent>
    </w:sdt>
    <w:r w:rsidR="002E7113">
      <w:tab/>
    </w:r>
    <w:r w:rsidR="002E7113" w:rsidRPr="00C5743C">
      <w:rPr>
        <w:b/>
        <w:bCs/>
        <w:color w:val="B1B5B9" w:themeColor="accent2"/>
      </w:rPr>
      <w:fldChar w:fldCharType="begin"/>
    </w:r>
    <w:r w:rsidR="002E7113" w:rsidRPr="00C5743C">
      <w:rPr>
        <w:b/>
        <w:bCs/>
        <w:color w:val="B1B5B9" w:themeColor="accent2"/>
      </w:rPr>
      <w:instrText xml:space="preserve"> page </w:instrText>
    </w:r>
    <w:r w:rsidR="002E7113" w:rsidRPr="00C5743C">
      <w:rPr>
        <w:b/>
        <w:bCs/>
        <w:color w:val="B1B5B9" w:themeColor="accent2"/>
      </w:rPr>
      <w:fldChar w:fldCharType="separate"/>
    </w:r>
    <w:r w:rsidR="002E7113" w:rsidRPr="00C5743C">
      <w:rPr>
        <w:b/>
        <w:bCs/>
        <w:noProof/>
        <w:color w:val="B1B5B9" w:themeColor="accent2"/>
      </w:rPr>
      <w:t>3</w:t>
    </w:r>
    <w:r w:rsidR="002E7113" w:rsidRPr="00C5743C">
      <w:rPr>
        <w:b/>
        <w:bCs/>
        <w:color w:val="B1B5B9" w:themeColor="accen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0CDE" w14:textId="52631AF4" w:rsidR="00461593" w:rsidRDefault="00461593">
    <w:pPr>
      <w:pStyle w:val="Voettekst"/>
    </w:pPr>
  </w:p>
  <w:p w14:paraId="47F586EF" w14:textId="77777777" w:rsidR="00461593" w:rsidRDefault="004615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B2558" w14:textId="77777777" w:rsidR="00316E96" w:rsidRDefault="00316E96" w:rsidP="00276FE3">
      <w:pPr>
        <w:spacing w:line="240" w:lineRule="auto"/>
      </w:pPr>
      <w:r>
        <w:separator/>
      </w:r>
    </w:p>
  </w:footnote>
  <w:footnote w:type="continuationSeparator" w:id="0">
    <w:p w14:paraId="0F138300" w14:textId="77777777" w:rsidR="00316E96" w:rsidRDefault="00316E96" w:rsidP="00276F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2ED7" w14:textId="77777777" w:rsidR="002E7113" w:rsidRDefault="002E7113" w:rsidP="00C96E2D">
    <w:pPr>
      <w:pStyle w:val="Koptekst"/>
    </w:pPr>
  </w:p>
  <w:p w14:paraId="669EC64B" w14:textId="77777777" w:rsidR="002E7113" w:rsidRDefault="002E7113" w:rsidP="00C96E2D">
    <w:pPr>
      <w:pStyle w:val="Koptekst"/>
      <w:pBdr>
        <w:bottom w:val="single" w:sz="12" w:space="1" w:color="F8AC33" w:themeColor="accent4"/>
      </w:pBdr>
      <w:tabs>
        <w:tab w:val="clear" w:pos="4536"/>
        <w:tab w:val="clear" w:pos="9072"/>
        <w:tab w:val="center" w:pos="5103"/>
        <w:tab w:val="right" w:pos="10204"/>
      </w:tabs>
      <w:spacing w:line="20" w:lineRule="exact"/>
    </w:pPr>
  </w:p>
  <w:p w14:paraId="742A236E" w14:textId="77777777" w:rsidR="002E7113" w:rsidRDefault="002E7113" w:rsidP="00C96E2D">
    <w:pPr>
      <w:pStyle w:val="Koptekst"/>
    </w:pPr>
  </w:p>
  <w:p w14:paraId="0F9E1A4A" w14:textId="77777777" w:rsidR="002E7113" w:rsidRPr="00276FE3" w:rsidRDefault="002E7113" w:rsidP="00C96E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4705" w14:textId="77777777" w:rsidR="002E7113" w:rsidRDefault="002E7113" w:rsidP="00C96E2D">
    <w:pPr>
      <w:pStyle w:val="Koptekst"/>
    </w:pPr>
  </w:p>
  <w:p w14:paraId="072971FF" w14:textId="77777777" w:rsidR="002E7113" w:rsidRDefault="002E7113" w:rsidP="00276FE3">
    <w:pPr>
      <w:pStyle w:val="Koptekst"/>
      <w:pBdr>
        <w:bottom w:val="single" w:sz="12" w:space="1" w:color="F8AC33" w:themeColor="accent4"/>
      </w:pBdr>
      <w:tabs>
        <w:tab w:val="clear" w:pos="4536"/>
        <w:tab w:val="clear" w:pos="9072"/>
        <w:tab w:val="center" w:pos="5103"/>
        <w:tab w:val="right" w:pos="10204"/>
      </w:tabs>
      <w:spacing w:line="20" w:lineRule="exact"/>
    </w:pPr>
  </w:p>
  <w:p w14:paraId="5C06FBAF" w14:textId="77777777" w:rsidR="002E7113" w:rsidRDefault="002E7113" w:rsidP="00276FE3">
    <w:pPr>
      <w:pStyle w:val="Koptekst"/>
    </w:pPr>
  </w:p>
  <w:p w14:paraId="12F23D52" w14:textId="77777777" w:rsidR="002E7113" w:rsidRPr="00276FE3" w:rsidRDefault="002E7113" w:rsidP="00276FE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2EE5" w14:textId="77777777" w:rsidR="002E7113" w:rsidRDefault="00FC0432">
    <w:pPr>
      <w:pStyle w:val="Koptekst"/>
    </w:pPr>
    <w:r>
      <w:rPr>
        <w:noProof/>
      </w:rPr>
      <mc:AlternateContent>
        <mc:Choice Requires="wpg">
          <w:drawing>
            <wp:anchor distT="0" distB="0" distL="114300" distR="114300" simplePos="0" relativeHeight="251659264" behindDoc="1" locked="0" layoutInCell="1" allowOverlap="1" wp14:anchorId="7E01D40B" wp14:editId="27309E23">
              <wp:simplePos x="0" y="0"/>
              <wp:positionH relativeFrom="column">
                <wp:posOffset>0</wp:posOffset>
              </wp:positionH>
              <wp:positionV relativeFrom="paragraph">
                <wp:posOffset>172912</wp:posOffset>
              </wp:positionV>
              <wp:extent cx="6479540" cy="545465"/>
              <wp:effectExtent l="0" t="0" r="0" b="6985"/>
              <wp:wrapNone/>
              <wp:docPr id="9" name="Groep 9"/>
              <wp:cNvGraphicFramePr/>
              <a:graphic xmlns:a="http://schemas.openxmlformats.org/drawingml/2006/main">
                <a:graphicData uri="http://schemas.microsoft.com/office/word/2010/wordprocessingGroup">
                  <wpg:wgp>
                    <wpg:cNvGrpSpPr/>
                    <wpg:grpSpPr>
                      <a:xfrm>
                        <a:off x="0" y="0"/>
                        <a:ext cx="6479540" cy="545465"/>
                        <a:chOff x="0" y="0"/>
                        <a:chExt cx="6479540" cy="545465"/>
                      </a:xfrm>
                    </wpg:grpSpPr>
                    <pic:pic xmlns:pic="http://schemas.openxmlformats.org/drawingml/2006/picture">
                      <pic:nvPicPr>
                        <pic:cNvPr id="2"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9540" cy="545465"/>
                        </a:xfrm>
                        <a:prstGeom prst="rect">
                          <a:avLst/>
                        </a:prstGeom>
                      </pic:spPr>
                    </pic:pic>
                    <pic:pic xmlns:pic="http://schemas.openxmlformats.org/drawingml/2006/picture">
                      <pic:nvPicPr>
                        <pic:cNvPr id="4" name="Afbeelding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77925" cy="429260"/>
                        </a:xfrm>
                        <a:prstGeom prst="rect">
                          <a:avLst/>
                        </a:prstGeom>
                      </pic:spPr>
                    </pic:pic>
                  </wpg:wgp>
                </a:graphicData>
              </a:graphic>
            </wp:anchor>
          </w:drawing>
        </mc:Choice>
        <mc:Fallback>
          <w:pict>
            <v:group w14:anchorId="6BF83643" id="Groep 9" o:spid="_x0000_s1026" style="position:absolute;margin-left:0;margin-top:13.6pt;width:510.2pt;height:42.95pt;z-index:-251657216" coordsize="64795,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ArMTQIAADoHAAAOAAAAZHJzL2Uyb0RvYy54bWzUVclu2zAQvRfoPxC8&#10;x7IFL7VgOQjqxigQtEaXD6ApSiIiLhjS2993SCmul6At0vaQg2mOyJl58+aRnN3uVUO2Apw0OqeD&#10;Xp8SobkppK5y+v3b/c07SpxnumCN0SKnB+Ho7fztm9nOZiI1tWkKAQSDaJftbE5r722WJI7XQjHX&#10;M1ZoXCwNKObRhCopgO0wumqStN8fJzsDhQXDhXP4ddEu0nmMX5aC+89l6YQnTU4Rm48jxHEdxmQ+&#10;Y1kFzNaSdzDYC1AoJjUmPYZaMM/IBuRVKCU5GGdK3+NGJaYsJRexBqxm0L+oZglmY2MtVbar7JEm&#10;pPaCpxeH5Z+2S7Bf7QqQiZ2tkItohVr2JajwjyjJPlJ2OFIm9p5w/DgeTqajITLLcW00HA3Ho5ZT&#10;XiPxV268/vBrx+QpbXIGxkqe4a9jAGdXDPxeKejlNyBoF0T9UQzF4HFjb7BZlnm5lo30hyg8bEsA&#10;pbcryVfQGkjmCogscppSoplCvd+VayGacBzIIBATfMK21omFoh4Mf3REm/c105W4cxZFi0cp7E7O&#10;t0fzLOO6kfZeNk1oU5h3taHALwTyDD2t+BaGb5TQvj1NIBos02hXS+sogUyotcB64GMRAbHMeRCe&#10;1yFhiYm/INgA9GQhovwJLJTgUF9/qaijMJAzcH4pjCJhgtgQAnaDZWz74DowT1s6Ctv8ERjCabuA&#10;k1cjp+Ezckpft5wi/BPV/C85DQaTyTQdtRfUMJ2m43jp/1M5xbsKL+h4DrrHJLwApzbOT5+8+Q8A&#10;AAD//wMAUEsDBAoAAAAAAAAAIQBjNUNzRwoAAEcKAAAUAAAAZHJzL21lZGlhL2ltYWdlMS5wbmeJ&#10;UE5HDQoaCgAAAA1JSERSAAAITgAAALMIAwAAAKq7O60AAAAZdEVYdFNvZnR3YXJlAEFkb2JlIElt&#10;YWdlUmVhZHlxyWU8AAADbmlUWHRYTUw6Y29tLmFkb2JlLnhtcAAAAAAAPD94cGFja2V0IGJlZ2lu&#10;PSLvu78iIGlkPSJXNU0wTXBDZWhpSHpyZVN6TlRjemtjOWQiPz4gPHg6eG1wbWV0YSB4bWxuczp4&#10;PSJhZG9iZTpuczptZXRhLyIgeDp4bXB0az0iQWRvYmUgWE1QIENvcmUgNi4wLWMwMDIgNzkuMTY0&#10;MzUyLCAyMDIwLzAxLzMwLTE1OjUwOjM4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IwMTJhMzNhLTFhMTEtOWU0YS1hOTgzLTBkYjJm&#10;MzQxNGE5ZSIgeG1wTU06RG9jdW1lbnRJRD0ieG1wLmRpZDoyOTYwRUE4RDE5MEUxMUVCOTcyRENF&#10;RTgwNTU0ODZGQiIgeG1wTU06SW5zdGFuY2VJRD0ieG1wLmlpZDoyOTYwRUE4QzE5MEUxMUVCOTcy&#10;RENFRTgwNTU0ODZGQiIgeG1wOkNyZWF0b3JUb29sPSJBZG9iZSBJbkRlc2lnbiAxNS4wIChXaW5k&#10;b3dzKSI+IDx4bXBNTTpEZXJpdmVkRnJvbSBzdFJlZjppbnN0YW5jZUlEPSJ1dWlkOjBmMjUwNjg4&#10;LTMxODUtNDQwNi04ODU1LTZhZjUzMmMwOWU3YyIgc3RSZWY6ZG9jdW1lbnRJRD0ieG1wLmlkOmI4&#10;Y2UwN2Q1LWQyODktOGM0ZS1hMDM1LTQ2NGI0YzMyMTg5YSIvPiA8L3JkZjpEZXNjcmlwdGlvbj4g&#10;PC9yZGY6UkRGPiA8L3g6eG1wbWV0YT4gPD94cGFja2V0IGVuZD0iciI/Pi8yrs8AAAAYUExURf3l&#10;vvixP/m+X/736v7t1PvQjPisM////8uUpqEAAAAIdFJOU/////////8A3oO9WQAABjdJREFUeNrs&#10;3Qty2zgQQEECBJj733jpJJJoxUmEGdjMSt1HEFjlV4OPl28w27q2Zem91zcFgOdW+7r428fEjmjL&#10;3hBlA+CldDnBpJLYQ0JHALymIieYMJNQEgCvTU6QbAkpAfDyqpwgtcEhJQCojmLyOS1Raq2996Uv&#10;ADy5tn6TE0xtibJHxNL2LwuAFyIniJyX+Kglyh4SMgJATsADLbHUj2YSBhIAcgIejIlfBxNSAkBO&#10;+AlIxESxvwGAnGBA6/ctYSwBgJwgHhPmEgDICcas/e79My0BgJwgHhOlNz8JAHKCsZgo72LCYAIA&#10;OcHgN1LtcgAgJ0hYxQQAcoJUTBz3Ofz/WQDkBMPaYTRRTCYAkBOMOt7ncAATADnBuONoQkwAICcY&#10;dhxNVO9MACAnGHYYTRQfCQBygsB3YZ8DADlBxmGjw2gCADlBQCtGEwDICVLfRDGaAEBOkHDY6KhG&#10;EwDICQI1cbvR4dsAQE4QcDs2Ubw1AYCcIPI5FGcwAZATZNyOTXQ/BgBygnG3Q5g2OgCQE4RqorrR&#10;AYCcYE5NODYBgJwg4nalw7EJAOQEqZrwECYAcoLYZ+AQJgBygjk14RAmAHKCkK4mAJATqAkA5AT/&#10;Qk24IAqAnCBZE34LAOQEagIAOcGJNeFDAEBOoCYAkBOoCQDkBGoCADmBmgAAOYGaAEBO8HUrryYA&#10;kBOoCQDkBGoCADmBmgAAOfGiWvGyNgByAjUBgJzgPKuaAEBOkKuJqiYAkBPMqYnVjwGAnCBUEz+3&#10;OqqaAEBOEHJ5WltNACAnyNVEURMAyAliy60mAJATzKmJ5rcAQE4QcX2+yqoDICcIWdUEAHKCXE38&#10;fHCieL4KADlBqiY8hgmAnCBYE91jmADICVI8XwWAnCC5zmoCADnBlJrwfBUAcoKYy4MTnq8CQE4Q&#10;48EJAOQEyZqoagIAOcGUmvDgBAByghhXRAGQE6gJAOQEpy5wcUUUADlBhiuiAMgJclwRBUBOkKwJ&#10;V0QBkBPMqQlXRAGQE8R0NQGAnGBKTbgiCoCcILi0/osoAHKClKYmAJAT5GrickXUgxMAyAlCPDgB&#10;gJwgWROuiAIgJ1ATAMgJzuSKKAByAjUBgJzg1DV1RRQAOcGcmnBFFAA5QUhzRRQAOUGKBycAkBMk&#10;a8IVUQDkBGoCADnBqTVRXBEFQE6Q4cEJAOQEc2rCgxMAyAnUBAByglOW0vNVAMgJptSEBycAkBOo&#10;CQDkBGfwtDYAcoJJNeH5KgDkBGoCADnBCa7/9qu7IgqAnCBVEx7DBEBOoCYAkBOcURNVTQAgJ0jV&#10;hNkEAHKCXE2YTQAgJ8jVhNkEAHKCXE2YTQAgJ8jVRPEvyQGQE2Q0Ox0AyAnUBAByAjUBAHLi/7tw&#10;agIAOUFu3TY1AYCcQE0AICc4T1cTAMgJMlY1AYCcIFcTl6cwt64mAJAT5GrCjwGAnCDg+txEURMA&#10;yAlC63Wpic3KASAniLgewizNjwGAnGDcqiYAkBPkaqK6IAqAnCC1VEVNACAnyLhudLggCoCcIGKt&#10;rnQAICfIaNUhTADkBKlV2hybAEBOkHC70eG/dAAgJwgt0fXURLFaAMgJxt2ertqqYxMAyAnGNRsd&#10;AMgJMg6jCfdDAZATBBxGEzY6AJATjDuOJmx0ACAnCKzM9UKHGx0AyAkCDm9NGE0AICcIxEQ3mgBA&#10;TpBaFKMJAOQEGYf7HEYTAMgJxh3vcxhNACAnCMTE7dCEtyYAkBPkYqIsRhMAyAkSMWGfAwA5QS4m&#10;7HMAICfIxYRVAUBOMOZ4NdShCQDkBKPW5X1MODQBgJxgSHu3yyEmAJATjLkbTIgJAOQEgy3xfjDh&#10;zAQAcoKhlrjb5Hi7zSEmAJATPNwS93MJV0MBkBPkWsKRCQDkBA+nROt12za7HADICaIpUX5pidK9&#10;pg2AnOCRlFg+Solt681gAgA5QbQkbHIAICf4a0e0pf+uJLatawkA5AS/q4g9I/7UEd/PS2gJAJ4u&#10;J1bi2ptleUuIPSL+VBE/UqK6FArAE+bE2je+xJ4Sjl4C8Jw5oSa+JCW6lADgiXOi+Fv/6UMJZyUA&#10;kBPEQ8JMAoBXyAmbHZ+QEXtHCAkAXignHMWcERB7QewN0b9XhIwA4NX8J8AASiocdblfIRkAAAAA&#10;SUVORK5CYIJQSwMECgAAAAAAAAAhAEp5vE74DgAA+A4AABQAAABkcnMvbWVkaWEvaW1hZ2UyLnBu&#10;Z4lQTkcNChoKAAAADUlIRFIAAAFiAAAAgQgDAAAAzSVA0AAAABl0RVh0U29mdHdhcmUAQWRvYmUg&#10;SW1hZ2VSZWFkeXHJZTwAAANuaVRYdFhNTDpjb20uYWRvYmUueG1wAAAAAAA8P3hwYWNrZXQgYmVn&#10;aW49Iu+7vyIgaWQ9Ilc1TTBNcENlaGlIenJlU3pOVGN6a2M5ZCI/PiA8eDp4bXBtZXRhIHhtbG5z&#10;Ong9ImFkb2JlOm5zOm1ldGEvIiB4OnhtcHRrPSJBZG9iZSBYTVAgQ29yZSA2LjAtYzAwMiA3OS4x&#10;NjQzNTIsIDIwMjAvMDEvMzAtMTU6NTA6Mzg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MjAxMmEzM2EtMWExMS05ZTRhLWE5ODMtMGRi&#10;MmYzNDE0YTllIiB4bXBNTTpEb2N1bWVudElEPSJ4bXAuZGlkOjU0NTk2NkRDMTkwRTExRUI5NDI1&#10;QzgzRjg1MkY4NTYxIiB4bXBNTTpJbnN0YW5jZUlEPSJ4bXAuaWlkOjU0NTk2NkRCMTkwRTExRUI5&#10;NDI1QzgzRjg1MkY4NTYxIiB4bXA6Q3JlYXRvclRvb2w9IkFkb2JlIEluRGVzaWduIDE1LjAgKFdp&#10;bmRvd3MpIj4gPHhtcE1NOkRlcml2ZWRGcm9tIHN0UmVmOmluc3RhbmNlSUQ9InV1aWQ6MGYyNTA2&#10;ODgtMzE4NS00NDA2LTg4NTUtNmFmNTMyYzA5ZTdjIiBzdFJlZjpkb2N1bWVudElEPSJ4bXAuaWQ6&#10;YjhjZTA3ZDUtZDI4OS04YzRlLWEwMzUtNDY0YjRjMzIxODlhIi8+IDwvcmRmOkRlc2NyaXB0aW9u&#10;PiA8L3JkZjpSREY+IDwveDp4bXBtZXRhPiA8P3hwYWNrZXQgZW5kPSJyIj8+a1YPyAAAABhQTFRF&#10;6urqT1JVi42PsrO0mpyddHZ4NDc6////LhlqRgAAAAh0Uk5T/////////wDeg71ZAAAK6ElEQVR4&#10;2uydgZKrKgyGA4H6/m98alsVNCR/UPa0M7JzZ87drgJffiMEQinoJefIRFOzpOAo+X2N8MnuriRe&#10;Tu062XMD9rQZuyjHNiZ6ICWnFuX4cJQPCOGT3V1ZbIRSJyPNSouJPG2OjovCk3Mv4rmDdBrxIggb&#10;cZAuJxwxadXLBmwV70VHToRXJkL2IF5UJPTeI2IAsSpil4qz/6I9JwoOFfIpxKuKgqXirIrYRqyL&#10;2KXirosidaq4FEIP4vViy1GQLmIbcdLb7lBx6LmoNKcb8er8exATitgQsYlYfDKLXjsEyT0X7Rg7&#10;ER90HDusY/hiS8QmYkPEDkEWpNKjl7HHF8MvFl3Eli/OVrUGYkvEDkHy1Kni8qXnVXHtZhyICxnq&#10;jsIUsYWYracvdcjCq+KiSW7EdW9xxIQijuazoyM2RYwLMk39Kt567Edsdtc0jOqLSX+x24hNEeOC&#10;pOmEitc63b54p4jY0VrVFyf7BaAjNkUMCzJOp1Qc+lVsvXpM76I5Cvkxn3DEtohhQdJ0SsXL9T2I&#10;A7kRM4qY+0YxrI5Hdq9o7pBFh4oXw/YgLrscXc+M6YsREauIARGjguTppIpzty+u+gwEFg9F8cWI&#10;iNU6ARFLlQSrzdJFb8sREWcNk6RiehduXOkLyQhFcRQBIKTVSciMNPUgTup9SQm/kjpIJQ7Gu/Za&#10;xJCItToREV+sYoUxgvj5eXycDI8jiIOHkFInJOIRKm64gyZ9IApBQ3wxQSJW6oyQiUaoWJQHQypu&#10;SCsOcRSYiNt1YiIeo2LpDwhFTNqY4krEoIjbdWIiHqRiPqFiUVw0wBeDhJp1giIepGLu98Xye56u&#10;98WoiJt1JtBEf6Zi2FGIZkjXOwqUUKtOcdyUpr9ScTyDWPIU8XLEsIhbdcImGqNi1zgJsWC+3BfD&#10;hBp1wiIeo+K23RBfrJld6G5OhwL4YpxQAzHDJpK6c2wzuVQsNT87VKz8ERRpC4CjwAnJiB0mwoJm&#10;fDpGkRyIp/aQ4irEDkIyYoeJuAexGmkL2h0wxGEw4uAhJCL2mOgqFaOrHogvloYUJxBLVWackIjY&#10;Y6KrVAyummAqzq7AS4ejIHPtzEDsEPFfqZi/C3E21850xNFjoj9SMbkQx8GIAxaLd6o4/1cVJ220&#10;MRpxELymB5HUmuSQ8d+omKavUvFj8sgYHlHk/6hinr4NMbS6r7Um4jb6CxXn6csQB2ijlT67e8Ay&#10;/gMVV1u4v2RcbOVn2AbHZTxexWYiwn8YtE0eRI1IGyzj4SrOZjrNaBU74sWekHxGbTRYxQFIAjwZ&#10;o8g57n+gtTsYUWvVA7BuU5CHJu+z51AV50MCKeaLXYgvXbvzLI+iNrpq1QNwEoPixd2L/CiiVp0M&#10;2uiqVQ/gVXcGcRiAGEXUrDNgNrpMxSEgXhxCzKMRh8kj42adoI2uXLujbE7cIV988fJos0oQUXvD&#10;FSbjS1egJcbBP2j7k0V+HFG7TsxG165AKwujOGJS+v0H+4sdW7gxG128j4KMKhHEaTjioG42TzBi&#10;+b0faKSKxYc8+3yxsgH88lwPCJE3EQGYqJ3aDcR6lYCKozZpujjXA5KxVmcEbHT5bqBwMpgp+sc4&#10;CPFk5D2YddLDttHle9qS2mQz1yPpj961vhhD5E5t3Mn4chWTGuPTfXFrn0sYk+sByjh6l3HgHX69&#10;OzOzd+0u8fMnpZibaY+jksKaiCKMWJaxlZR/cmcmazLuStDVUxsjtwqCGEAU3S9w82iJ0GwzISpW&#10;d9p0Ic7Wc90ogC9GZGw8OcGyUepRk74zU9tq05UDTecQ95wN5Djhii0bXXXaYDJueeKwBENRHSp+&#10;TB5Elv+3ZDxAxdo2jg7EXaeqOBCbiCzElo0GqFjLsf2rs4FwX2wj6joKr7DRABVr699+Xxyns4it&#10;sIiFqO9Ax63hI1SsHFbrVnGmaRrsKBoM8POLDRuNULF809yDGIh6nUdsILKnO7qMh6iYmlfTOcJD&#10;fHELEb6YRSquISqWx5rR7YuhdbTTvthC1HvQ+WKjISpu3JWcKsYW3M87CgMRgFi10RgVN2elHsQR&#10;25lzBWIVERJ6yoqNxqi4GSPEEQd0l+QFvriFKMCINRuNUXHDcgn2xQFPCrjAFzcRMRxAVWQ8SMUy&#10;ykCQikPzaz1GOQoVEYSY28QGqbhxXyb7y2mYtMWA5ChLU6xU//eKllhIrlNoonw9t2/drvDV0SOc&#10;dGxynEuO+VNeCGm6y+ByI74R34jvciO+Ed+I73IjvhHf5UZ8I74R3+VGfCO+Ed/lRnwjvsuN+EZ8&#10;I77LjfhGfCO+y434RnyXG/HvIiZ+JU+HXGyDopg/287S4Rw/znW+Ucz7qyeOu7MA5U2MNH9WnRlD&#10;Kca02zH22he136L1/MPnXek3EHPjOIHPv8NhJ3guk6DKA6M2DIylsvPuo+UcglCwW88mKPearrUm&#10;+gHE8/bEzPz5/t0oIT4kSeyyDuediq+rQ7EtMlZFbPZ79+lm1ijkWUXJTtRMyPpGxFSAmbvMEuL6&#10;eIkCcSqENCtr6TC3v96gKLEGF4VcNpKehWpjcPx6xKk6siUUecAr4r2ryGW21u7L6KNw11ZPYu2c&#10;Ps5lOVSDP3W9fsexzF157wteTmekb0ccqqSCVOQBr4hzrH3pipj2x1eH5XJAxas7rb4S+inez9E7&#10;YUuB49UAxfdprl/nlr8fca7dBh8Rb+hqxPmQBbp02FRx4XerA+qodiC8S+lMq9zDJmf6LcTL8KpC&#10;vKGrENNRQfnTYUvFfHSwXOR5rzkMxDGH4pTYuFogVXr+csQijBrxFOszqWJLqpwIUvEbcc6FilPx&#10;7grHrKi3U+D104J7+v7XnTTu2SGuXMWCOEtZNdiIgt9j2liI8IC4vgNvvwq7t2H+csQzPIHxDnHl&#10;FBbEod05QMVzpbEQISuIiaPwtlt8RvhyxJ+XRyJSEc/QuEZMyiNqqvg9F8l7XxxKxFx6s+0XtM9L&#10;/XrE60C+CjIcED//ahmgbYhZUXGYc6yW/7SvczyOKEiezFXfW8mbd/l+xMURhZmaiAtXASBmKERR&#10;qfj9P7MxKDTmy5n2Kh6DOD9OltwOtlWH3u4Qb64CU3F6nYH4+QFUvIDM+WAXXmZyxXSkibjrlLV6&#10;6h7DyRLbMc3thSMgXl3FBb5YUvFB+tsjReVMzkKcz/IZGpLnIM7uNplFEHHCEMd6WLs6LBZmbVSf&#10;yPFLI4pD3K2JeHEV2qCNTqh4jrOH9+hGmhgv04xfG1EQkSg/EfHzPTC7igVxlI6leC9i9KlYmmfs&#10;EM81P35r6rFvIG/j+yPij6tYEAtSpe2rfXpUXKF/jxVpmZNviItZ8y9MoPNxntpW8efjNQwUDr3L&#10;2zkoXhU/YfKCcyWX9zOOtFwVfyYMtAsF647i1edAeQu8h8MrKfb64gLX5ic2OReByx8LZlIdoaBi&#10;opEaAeW0heRDvayzBYt6fPFu6lFEiedhFAtx+h8JyefKlyVt0LboM5QLS6lalipiOm5f/CYXcjge&#10;jrX75WdZJD+G+ImhkbZ55tieehRYyuXR5VsPiQtFzaaiqgAjiiic41NPZpMwgbtcxNePi1+dyDHF&#10;GIqj3dqI5/7FUvZPOT2vztXBcIzM2vcjihJnlH7JwiT5Bxb5Zx5rLzK3w0Clq5C3qhT7epJ9sJsw&#10;Ll4X9KoT0JY5Xzmxfc1R6iq/fHb3GjAx9d17Xl/LF21+In7e6hA1IqFxryaPmer+E2AA2ktit8Cx&#10;yzkAAAAASUVORK5CYIJQSwMEFAAGAAgAAAAhAJM0Ib7fAAAACAEAAA8AAABkcnMvZG93bnJldi54&#10;bWxMj81qwzAQhO+FvoPYQm+NZKd/uJZDCG1PodCkEHLbWBvbxFoZS7Gdt69yam+zzDLzTb6YbCsG&#10;6n3jWEMyUyCIS2carjT8bD8eXkH4gGywdUwaLuRhUdze5JgZN/I3DZtQiRjCPkMNdQhdJqUva7Lo&#10;Z64jjt7R9RZDPPtKmh7HGG5bmSr1LC02HBtq7GhVU3nanK2GzxHH5Tx5H9an4+qy3z597dYJaX1/&#10;Ny3fQASawt8zXPEjOhSR6eDObLxoNcQhQUP6koK4uipVjyAOUSXzBGSRy/8D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HwgKzE0CAAA6BwAA&#10;DgAAAAAAAAAAAAAAAAA6AgAAZHJzL2Uyb0RvYy54bWxQSwECLQAKAAAAAAAAACEAYzVDc0cKAABH&#10;CgAAFAAAAAAAAAAAAAAAAACzBAAAZHJzL21lZGlhL2ltYWdlMS5wbmdQSwECLQAKAAAAAAAAACEA&#10;Snm8TvgOAAD4DgAAFAAAAAAAAAAAAAAAAAAsDwAAZHJzL21lZGlhL2ltYWdlMi5wbmdQSwECLQAU&#10;AAYACAAAACEAkzQhvt8AAAAIAQAADwAAAAAAAAAAAAAAAABWHgAAZHJzL2Rvd25yZXYueG1sUEsB&#10;Ai0AFAAGAAgAAAAhAC5s8ADFAAAApQEAABkAAAAAAAAAAAAAAAAAYh8AAGRycy9fcmVscy9lMm9E&#10;b2MueG1sLnJlbHNQSwUGAAAAAAcABwC+AQ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64795;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6+wAAAANoAAAAPAAAAZHJzL2Rvd25yZXYueG1sRI9Ba8JA&#10;FITvgv9heYK3ujEHSVNXkZRCLx6a1vsz+5oNyb5dsluN/74rCB6HmW+G2e4nO4gLjaFzrGC9ykAQ&#10;N0533Cr4+f54KUCEiKxxcEwKbhRgv5vPtlhqd+UvutSxFamEQ4kKTIy+lDI0hiyGlfPEyft1o8WY&#10;5NhKPeI1ldtB5lm2kRY7TgsGPVWGmr7+swpyfTS28j6Y974/xdei6fgclFoupsMbiEhTfIYf9KdO&#10;HNyvpBsgd/8AAAD//wMAUEsBAi0AFAAGAAgAAAAhANvh9svuAAAAhQEAABMAAAAAAAAAAAAAAAAA&#10;AAAAAFtDb250ZW50X1R5cGVzXS54bWxQSwECLQAUAAYACAAAACEAWvQsW78AAAAVAQAACwAAAAAA&#10;AAAAAAAAAAAfAQAAX3JlbHMvLnJlbHNQSwECLQAUAAYACAAAACEAAMOuvsAAAADaAAAADwAAAAAA&#10;AAAAAAAAAAAHAgAAZHJzL2Rvd25yZXYueG1sUEsFBgAAAAADAAMAtwAAAPQCAAAAAA==&#10;">
                <v:imagedata r:id="rId3" o:title=""/>
              </v:shape>
              <v:shape id="Afbeelding 2" o:spid="_x0000_s1028" type="#_x0000_t75" style="position:absolute;width:11779;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KvwAAAANoAAAAPAAAAZHJzL2Rvd25yZXYueG1sRI/RisIw&#10;FETfhf2HcBf2TVNFRKppkV3c9Umx+gGX5toWm5vSpLX9+40g+DjMzBlmmw6mFj21rrKsYD6LQBDn&#10;VldcKLhe9tM1COeRNdaWScFIDtLkY7LFWNsHn6nPfCEChF2MCkrvm1hKl5dk0M1sQxy8m20N+iDb&#10;QuoWHwFuarmIopU0WHFYKLGh75Lye9YZBdVp3vVdt/5ZHn/Hv2GU2jntlfr6HHYbEJ4G/w6/2get&#10;YAnPK+EGyOQfAAD//wMAUEsBAi0AFAAGAAgAAAAhANvh9svuAAAAhQEAABMAAAAAAAAAAAAAAAAA&#10;AAAAAFtDb250ZW50X1R5cGVzXS54bWxQSwECLQAUAAYACAAAACEAWvQsW78AAAAVAQAACwAAAAAA&#10;AAAAAAAAAAAfAQAAX3JlbHMvLnJlbHNQSwECLQAUAAYACAAAACEAAEtir8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4CD"/>
    <w:multiLevelType w:val="hybridMultilevel"/>
    <w:tmpl w:val="40C8A19E"/>
    <w:lvl w:ilvl="0" w:tplc="919ED55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926711"/>
    <w:multiLevelType w:val="multilevel"/>
    <w:tmpl w:val="AAFE5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D6333"/>
    <w:multiLevelType w:val="hybridMultilevel"/>
    <w:tmpl w:val="F4480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32440B"/>
    <w:multiLevelType w:val="multilevel"/>
    <w:tmpl w:val="5E626852"/>
    <w:numStyleLink w:val="DekkerOpsomming"/>
  </w:abstractNum>
  <w:abstractNum w:abstractNumId="4" w15:restartNumberingAfterBreak="0">
    <w:nsid w:val="21502B27"/>
    <w:multiLevelType w:val="hybridMultilevel"/>
    <w:tmpl w:val="6AC6C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0126D3"/>
    <w:multiLevelType w:val="hybridMultilevel"/>
    <w:tmpl w:val="46546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A7098E"/>
    <w:multiLevelType w:val="hybridMultilevel"/>
    <w:tmpl w:val="564AB24A"/>
    <w:lvl w:ilvl="0" w:tplc="477E0AE4">
      <w:start w:val="6"/>
      <w:numFmt w:val="bullet"/>
      <w:lvlText w:val="•"/>
      <w:lvlJc w:val="left"/>
      <w:pPr>
        <w:ind w:left="720" w:hanging="360"/>
      </w:pPr>
      <w:rPr>
        <w:rFonts w:ascii="Nunito Sans Light" w:eastAsiaTheme="minorHAnsi" w:hAnsi="Nunito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B8099C"/>
    <w:multiLevelType w:val="multilevel"/>
    <w:tmpl w:val="AB3A81B2"/>
    <w:styleLink w:val="DekkerKopnummering"/>
    <w:lvl w:ilvl="0">
      <w:start w:val="1"/>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7B595C"/>
    <w:multiLevelType w:val="multilevel"/>
    <w:tmpl w:val="EA24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02361D"/>
    <w:multiLevelType w:val="hybridMultilevel"/>
    <w:tmpl w:val="68D41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7885FCC"/>
    <w:multiLevelType w:val="multilevel"/>
    <w:tmpl w:val="5E626852"/>
    <w:numStyleLink w:val="DekkerOpsomming"/>
  </w:abstractNum>
  <w:abstractNum w:abstractNumId="11" w15:restartNumberingAfterBreak="0">
    <w:nsid w:val="484B3143"/>
    <w:multiLevelType w:val="hybridMultilevel"/>
    <w:tmpl w:val="2FECE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B7455B"/>
    <w:multiLevelType w:val="multilevel"/>
    <w:tmpl w:val="AB3A81B2"/>
    <w:numStyleLink w:val="DekkerKopnummering"/>
  </w:abstractNum>
  <w:abstractNum w:abstractNumId="13" w15:restartNumberingAfterBreak="0">
    <w:nsid w:val="4F50083D"/>
    <w:multiLevelType w:val="hybridMultilevel"/>
    <w:tmpl w:val="8C18D8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846B5A"/>
    <w:multiLevelType w:val="multilevel"/>
    <w:tmpl w:val="AB3A81B2"/>
    <w:numStyleLink w:val="DekkerKopnummering"/>
  </w:abstractNum>
  <w:abstractNum w:abstractNumId="15" w15:restartNumberingAfterBreak="0">
    <w:nsid w:val="67684AC7"/>
    <w:multiLevelType w:val="hybridMultilevel"/>
    <w:tmpl w:val="05AAA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04A29B2"/>
    <w:multiLevelType w:val="hybridMultilevel"/>
    <w:tmpl w:val="2FCE827C"/>
    <w:lvl w:ilvl="0" w:tplc="477E0AE4">
      <w:start w:val="6"/>
      <w:numFmt w:val="bullet"/>
      <w:lvlText w:val="•"/>
      <w:lvlJc w:val="left"/>
      <w:pPr>
        <w:ind w:left="720" w:hanging="360"/>
      </w:pPr>
      <w:rPr>
        <w:rFonts w:ascii="Nunito Sans Light" w:eastAsiaTheme="minorHAnsi" w:hAnsi="Nunito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1E07223"/>
    <w:multiLevelType w:val="hybridMultilevel"/>
    <w:tmpl w:val="F00EDFFA"/>
    <w:lvl w:ilvl="0" w:tplc="477E0AE4">
      <w:start w:val="6"/>
      <w:numFmt w:val="bullet"/>
      <w:lvlText w:val="•"/>
      <w:lvlJc w:val="left"/>
      <w:pPr>
        <w:ind w:left="720" w:hanging="360"/>
      </w:pPr>
      <w:rPr>
        <w:rFonts w:ascii="Nunito Sans Light" w:eastAsiaTheme="minorHAnsi" w:hAnsi="Nunito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1FD4117"/>
    <w:multiLevelType w:val="hybridMultilevel"/>
    <w:tmpl w:val="6CA20F42"/>
    <w:lvl w:ilvl="0" w:tplc="BC1AAEF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722E98"/>
    <w:multiLevelType w:val="multilevel"/>
    <w:tmpl w:val="5E626852"/>
    <w:styleLink w:val="DekkerOpsomming"/>
    <w:lvl w:ilvl="0">
      <w:start w:val="1"/>
      <w:numFmt w:val="bullet"/>
      <w:pStyle w:val="Opsomming"/>
      <w:lvlText w:val="&gt;"/>
      <w:lvlJc w:val="left"/>
      <w:pPr>
        <w:ind w:left="198" w:hanging="198"/>
      </w:pPr>
      <w:rPr>
        <w:rFonts w:ascii="DekkerIcons" w:hAnsi="DekkerIcons" w:hint="default"/>
        <w:color w:val="2973A2" w:themeColor="accent5"/>
        <w:sz w:val="19"/>
      </w:rPr>
    </w:lvl>
    <w:lvl w:ilvl="1">
      <w:start w:val="1"/>
      <w:numFmt w:val="none"/>
      <w:lvlText w:val=""/>
      <w:lvlJc w:val="left"/>
      <w:pPr>
        <w:ind w:left="198" w:hanging="198"/>
      </w:pPr>
      <w:rPr>
        <w:rFonts w:hint="default"/>
      </w:rPr>
    </w:lvl>
    <w:lvl w:ilvl="2">
      <w:start w:val="1"/>
      <w:numFmt w:val="none"/>
      <w:lvlText w:val=""/>
      <w:lvlJc w:val="left"/>
      <w:pPr>
        <w:ind w:left="198" w:hanging="198"/>
      </w:pPr>
      <w:rPr>
        <w:rFonts w:hint="default"/>
      </w:rPr>
    </w:lvl>
    <w:lvl w:ilvl="3">
      <w:start w:val="1"/>
      <w:numFmt w:val="none"/>
      <w:lvlText w:val=""/>
      <w:lvlJc w:val="left"/>
      <w:pPr>
        <w:ind w:left="198" w:hanging="198"/>
      </w:pPr>
      <w:rPr>
        <w:rFonts w:hint="default"/>
      </w:rPr>
    </w:lvl>
    <w:lvl w:ilvl="4">
      <w:start w:val="1"/>
      <w:numFmt w:val="none"/>
      <w:lvlText w:val=""/>
      <w:lvlJc w:val="left"/>
      <w:pPr>
        <w:ind w:left="198" w:hanging="198"/>
      </w:pPr>
      <w:rPr>
        <w:rFonts w:hint="default"/>
      </w:rPr>
    </w:lvl>
    <w:lvl w:ilvl="5">
      <w:start w:val="1"/>
      <w:numFmt w:val="none"/>
      <w:lvlText w:val=""/>
      <w:lvlJc w:val="left"/>
      <w:pPr>
        <w:ind w:left="198" w:hanging="198"/>
      </w:pPr>
      <w:rPr>
        <w:rFonts w:hint="default"/>
      </w:rPr>
    </w:lvl>
    <w:lvl w:ilvl="6">
      <w:start w:val="1"/>
      <w:numFmt w:val="none"/>
      <w:lvlText w:val=""/>
      <w:lvlJc w:val="left"/>
      <w:pPr>
        <w:ind w:left="198" w:hanging="198"/>
      </w:pPr>
      <w:rPr>
        <w:rFonts w:hint="default"/>
      </w:rPr>
    </w:lvl>
    <w:lvl w:ilvl="7">
      <w:start w:val="1"/>
      <w:numFmt w:val="none"/>
      <w:lvlText w:val=""/>
      <w:lvlJc w:val="left"/>
      <w:pPr>
        <w:ind w:left="198" w:hanging="198"/>
      </w:pPr>
      <w:rPr>
        <w:rFonts w:hint="default"/>
      </w:rPr>
    </w:lvl>
    <w:lvl w:ilvl="8">
      <w:start w:val="1"/>
      <w:numFmt w:val="none"/>
      <w:lvlText w:val=""/>
      <w:lvlJc w:val="left"/>
      <w:pPr>
        <w:ind w:left="198" w:hanging="198"/>
      </w:pPr>
      <w:rPr>
        <w:rFonts w:hint="default"/>
      </w:rPr>
    </w:lvl>
  </w:abstractNum>
  <w:num w:numId="1" w16cid:durableId="1215043684">
    <w:abstractNumId w:val="19"/>
  </w:num>
  <w:num w:numId="2" w16cid:durableId="1019507438">
    <w:abstractNumId w:val="3"/>
  </w:num>
  <w:num w:numId="3" w16cid:durableId="1533225276">
    <w:abstractNumId w:val="10"/>
  </w:num>
  <w:num w:numId="4" w16cid:durableId="724573025">
    <w:abstractNumId w:val="7"/>
  </w:num>
  <w:num w:numId="5" w16cid:durableId="1181971799">
    <w:abstractNumId w:val="14"/>
  </w:num>
  <w:num w:numId="6" w16cid:durableId="254021437">
    <w:abstractNumId w:val="12"/>
  </w:num>
  <w:num w:numId="7" w16cid:durableId="1324355157">
    <w:abstractNumId w:val="10"/>
  </w:num>
  <w:num w:numId="8" w16cid:durableId="1379545439">
    <w:abstractNumId w:val="18"/>
  </w:num>
  <w:num w:numId="9" w16cid:durableId="1860317961">
    <w:abstractNumId w:val="8"/>
  </w:num>
  <w:num w:numId="10" w16cid:durableId="1280181576">
    <w:abstractNumId w:val="0"/>
  </w:num>
  <w:num w:numId="11" w16cid:durableId="1816994604">
    <w:abstractNumId w:val="1"/>
  </w:num>
  <w:num w:numId="12" w16cid:durableId="802234842">
    <w:abstractNumId w:val="4"/>
  </w:num>
  <w:num w:numId="13" w16cid:durableId="1170409700">
    <w:abstractNumId w:val="11"/>
  </w:num>
  <w:num w:numId="14" w16cid:durableId="1550219937">
    <w:abstractNumId w:val="13"/>
  </w:num>
  <w:num w:numId="15" w16cid:durableId="1036659374">
    <w:abstractNumId w:val="2"/>
  </w:num>
  <w:num w:numId="16" w16cid:durableId="504327297">
    <w:abstractNumId w:val="15"/>
  </w:num>
  <w:num w:numId="17" w16cid:durableId="2087997746">
    <w:abstractNumId w:val="9"/>
  </w:num>
  <w:num w:numId="18" w16cid:durableId="506676566">
    <w:abstractNumId w:val="5"/>
  </w:num>
  <w:num w:numId="19" w16cid:durableId="671303024">
    <w:abstractNumId w:val="16"/>
  </w:num>
  <w:num w:numId="20" w16cid:durableId="72313847">
    <w:abstractNumId w:val="6"/>
  </w:num>
  <w:num w:numId="21" w16cid:durableId="2639990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002"/>
    <w:rsid w:val="00000E62"/>
    <w:rsid w:val="00012B0A"/>
    <w:rsid w:val="00022909"/>
    <w:rsid w:val="00043E53"/>
    <w:rsid w:val="00066560"/>
    <w:rsid w:val="00094DBB"/>
    <w:rsid w:val="00096299"/>
    <w:rsid w:val="000C1B30"/>
    <w:rsid w:val="000C4513"/>
    <w:rsid w:val="000C55A6"/>
    <w:rsid w:val="000E6957"/>
    <w:rsid w:val="000E7917"/>
    <w:rsid w:val="000E7C3F"/>
    <w:rsid w:val="00107453"/>
    <w:rsid w:val="00144D03"/>
    <w:rsid w:val="00144DD8"/>
    <w:rsid w:val="00162D52"/>
    <w:rsid w:val="00176393"/>
    <w:rsid w:val="00180A95"/>
    <w:rsid w:val="00194C6C"/>
    <w:rsid w:val="001B300D"/>
    <w:rsid w:val="001C0DA7"/>
    <w:rsid w:val="001D478C"/>
    <w:rsid w:val="001E5FA5"/>
    <w:rsid w:val="00205C2E"/>
    <w:rsid w:val="00233DDD"/>
    <w:rsid w:val="00234B93"/>
    <w:rsid w:val="00244770"/>
    <w:rsid w:val="002520EF"/>
    <w:rsid w:val="00254CF1"/>
    <w:rsid w:val="00273DDE"/>
    <w:rsid w:val="0027618A"/>
    <w:rsid w:val="00276FE3"/>
    <w:rsid w:val="00284483"/>
    <w:rsid w:val="002A2A46"/>
    <w:rsid w:val="002A2C64"/>
    <w:rsid w:val="002A6853"/>
    <w:rsid w:val="002B4003"/>
    <w:rsid w:val="002D72CC"/>
    <w:rsid w:val="002E01E7"/>
    <w:rsid w:val="002E2207"/>
    <w:rsid w:val="002E5B33"/>
    <w:rsid w:val="002E5FFB"/>
    <w:rsid w:val="002E7113"/>
    <w:rsid w:val="002F367F"/>
    <w:rsid w:val="002F6EF7"/>
    <w:rsid w:val="0031307F"/>
    <w:rsid w:val="00315B1F"/>
    <w:rsid w:val="00315C65"/>
    <w:rsid w:val="0031617E"/>
    <w:rsid w:val="00316E96"/>
    <w:rsid w:val="003262D9"/>
    <w:rsid w:val="00372DA5"/>
    <w:rsid w:val="003907EE"/>
    <w:rsid w:val="003B3BF1"/>
    <w:rsid w:val="003C49B8"/>
    <w:rsid w:val="003D1BBC"/>
    <w:rsid w:val="003E7EAD"/>
    <w:rsid w:val="003F38B2"/>
    <w:rsid w:val="0040085A"/>
    <w:rsid w:val="004025EA"/>
    <w:rsid w:val="00412114"/>
    <w:rsid w:val="00442366"/>
    <w:rsid w:val="00453E4B"/>
    <w:rsid w:val="00461593"/>
    <w:rsid w:val="004648E8"/>
    <w:rsid w:val="0046558E"/>
    <w:rsid w:val="00480074"/>
    <w:rsid w:val="00483D09"/>
    <w:rsid w:val="004B6889"/>
    <w:rsid w:val="004F5DCB"/>
    <w:rsid w:val="005030AB"/>
    <w:rsid w:val="00503FC4"/>
    <w:rsid w:val="00527DC6"/>
    <w:rsid w:val="0054715A"/>
    <w:rsid w:val="00557E42"/>
    <w:rsid w:val="005743DE"/>
    <w:rsid w:val="005754D5"/>
    <w:rsid w:val="00585AA5"/>
    <w:rsid w:val="005A4929"/>
    <w:rsid w:val="005B27EF"/>
    <w:rsid w:val="005B7CD5"/>
    <w:rsid w:val="005C437C"/>
    <w:rsid w:val="005C5CAC"/>
    <w:rsid w:val="005D43E7"/>
    <w:rsid w:val="005D7D9D"/>
    <w:rsid w:val="005F592C"/>
    <w:rsid w:val="00605F54"/>
    <w:rsid w:val="00626712"/>
    <w:rsid w:val="0064281E"/>
    <w:rsid w:val="0065052F"/>
    <w:rsid w:val="00656989"/>
    <w:rsid w:val="0067195E"/>
    <w:rsid w:val="00674F9B"/>
    <w:rsid w:val="00681C8B"/>
    <w:rsid w:val="006866CF"/>
    <w:rsid w:val="00694C38"/>
    <w:rsid w:val="006D4CD0"/>
    <w:rsid w:val="00702BC9"/>
    <w:rsid w:val="0071453E"/>
    <w:rsid w:val="0072315D"/>
    <w:rsid w:val="007235EC"/>
    <w:rsid w:val="00740BEA"/>
    <w:rsid w:val="00740D4B"/>
    <w:rsid w:val="00745D87"/>
    <w:rsid w:val="00751076"/>
    <w:rsid w:val="007631AE"/>
    <w:rsid w:val="00782126"/>
    <w:rsid w:val="007843DC"/>
    <w:rsid w:val="007B08B4"/>
    <w:rsid w:val="007B168D"/>
    <w:rsid w:val="007B3FBE"/>
    <w:rsid w:val="007B5AA5"/>
    <w:rsid w:val="007C633B"/>
    <w:rsid w:val="007D74E8"/>
    <w:rsid w:val="007E5408"/>
    <w:rsid w:val="007F75C8"/>
    <w:rsid w:val="00802095"/>
    <w:rsid w:val="0081316F"/>
    <w:rsid w:val="00820393"/>
    <w:rsid w:val="008226AA"/>
    <w:rsid w:val="00823576"/>
    <w:rsid w:val="00863CF3"/>
    <w:rsid w:val="00867718"/>
    <w:rsid w:val="00892492"/>
    <w:rsid w:val="008B44AF"/>
    <w:rsid w:val="008B4FD4"/>
    <w:rsid w:val="008C0D39"/>
    <w:rsid w:val="008D43A3"/>
    <w:rsid w:val="008E2247"/>
    <w:rsid w:val="008E680D"/>
    <w:rsid w:val="008F70CA"/>
    <w:rsid w:val="00900829"/>
    <w:rsid w:val="0090277A"/>
    <w:rsid w:val="00907E53"/>
    <w:rsid w:val="00933F5A"/>
    <w:rsid w:val="00934C1A"/>
    <w:rsid w:val="00935F05"/>
    <w:rsid w:val="00941180"/>
    <w:rsid w:val="009457C9"/>
    <w:rsid w:val="009833EF"/>
    <w:rsid w:val="00991C3A"/>
    <w:rsid w:val="00994CD9"/>
    <w:rsid w:val="009A23DE"/>
    <w:rsid w:val="009A3707"/>
    <w:rsid w:val="009C6E19"/>
    <w:rsid w:val="009E0A70"/>
    <w:rsid w:val="009F6442"/>
    <w:rsid w:val="00A01E26"/>
    <w:rsid w:val="00A13380"/>
    <w:rsid w:val="00A245EB"/>
    <w:rsid w:val="00A32BCE"/>
    <w:rsid w:val="00A42CD6"/>
    <w:rsid w:val="00A469E7"/>
    <w:rsid w:val="00A5006E"/>
    <w:rsid w:val="00A57516"/>
    <w:rsid w:val="00A66490"/>
    <w:rsid w:val="00A92921"/>
    <w:rsid w:val="00A93BD7"/>
    <w:rsid w:val="00AB130D"/>
    <w:rsid w:val="00AD5CD0"/>
    <w:rsid w:val="00B02B35"/>
    <w:rsid w:val="00B04439"/>
    <w:rsid w:val="00B15716"/>
    <w:rsid w:val="00B27582"/>
    <w:rsid w:val="00B373D0"/>
    <w:rsid w:val="00B464B9"/>
    <w:rsid w:val="00B879D7"/>
    <w:rsid w:val="00B919B9"/>
    <w:rsid w:val="00BB55FA"/>
    <w:rsid w:val="00BF3C80"/>
    <w:rsid w:val="00C13AE5"/>
    <w:rsid w:val="00C26A53"/>
    <w:rsid w:val="00C47DD1"/>
    <w:rsid w:val="00C51384"/>
    <w:rsid w:val="00C5743C"/>
    <w:rsid w:val="00C62AC1"/>
    <w:rsid w:val="00C82A0C"/>
    <w:rsid w:val="00C82DE0"/>
    <w:rsid w:val="00C8470E"/>
    <w:rsid w:val="00C85781"/>
    <w:rsid w:val="00C85FEB"/>
    <w:rsid w:val="00C91BA7"/>
    <w:rsid w:val="00C91CA1"/>
    <w:rsid w:val="00C96E2D"/>
    <w:rsid w:val="00CB1C39"/>
    <w:rsid w:val="00CB6A1F"/>
    <w:rsid w:val="00CE0754"/>
    <w:rsid w:val="00CF0D9B"/>
    <w:rsid w:val="00CF4A36"/>
    <w:rsid w:val="00D0079D"/>
    <w:rsid w:val="00D0511D"/>
    <w:rsid w:val="00D135D2"/>
    <w:rsid w:val="00D17449"/>
    <w:rsid w:val="00D30839"/>
    <w:rsid w:val="00D3217B"/>
    <w:rsid w:val="00D470B0"/>
    <w:rsid w:val="00D57F47"/>
    <w:rsid w:val="00D60E95"/>
    <w:rsid w:val="00D6496F"/>
    <w:rsid w:val="00D70552"/>
    <w:rsid w:val="00D802AE"/>
    <w:rsid w:val="00DA02B5"/>
    <w:rsid w:val="00DA46DF"/>
    <w:rsid w:val="00DA5EE0"/>
    <w:rsid w:val="00DC5C3C"/>
    <w:rsid w:val="00DC745A"/>
    <w:rsid w:val="00DD1491"/>
    <w:rsid w:val="00DE1543"/>
    <w:rsid w:val="00DE60CA"/>
    <w:rsid w:val="00E00364"/>
    <w:rsid w:val="00E07BEB"/>
    <w:rsid w:val="00E1073B"/>
    <w:rsid w:val="00E439C4"/>
    <w:rsid w:val="00E504AD"/>
    <w:rsid w:val="00E51149"/>
    <w:rsid w:val="00E62343"/>
    <w:rsid w:val="00E62DB6"/>
    <w:rsid w:val="00E62E16"/>
    <w:rsid w:val="00E62FDF"/>
    <w:rsid w:val="00E72AF2"/>
    <w:rsid w:val="00E74E1E"/>
    <w:rsid w:val="00E87DED"/>
    <w:rsid w:val="00E944F4"/>
    <w:rsid w:val="00EA3087"/>
    <w:rsid w:val="00EA506A"/>
    <w:rsid w:val="00EC1A69"/>
    <w:rsid w:val="00EC48CE"/>
    <w:rsid w:val="00EC6785"/>
    <w:rsid w:val="00EF2500"/>
    <w:rsid w:val="00EF6EDE"/>
    <w:rsid w:val="00EF7E23"/>
    <w:rsid w:val="00F17C00"/>
    <w:rsid w:val="00F304C5"/>
    <w:rsid w:val="00F36342"/>
    <w:rsid w:val="00F3797F"/>
    <w:rsid w:val="00F556E8"/>
    <w:rsid w:val="00F65AAC"/>
    <w:rsid w:val="00F72F2D"/>
    <w:rsid w:val="00F80002"/>
    <w:rsid w:val="00F81D75"/>
    <w:rsid w:val="00F912CE"/>
    <w:rsid w:val="00FB1916"/>
    <w:rsid w:val="00FB2DD8"/>
    <w:rsid w:val="00FC0432"/>
    <w:rsid w:val="00FC2619"/>
    <w:rsid w:val="00FC46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AF555"/>
  <w15:chartTrackingRefBased/>
  <w15:docId w15:val="{E68BC98D-BF07-4D76-93BD-C5CD9DF1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3C80"/>
    <w:pPr>
      <w:spacing w:after="0" w:line="260" w:lineRule="atLeast"/>
    </w:pPr>
    <w:rPr>
      <w:color w:val="252629" w:themeColor="text2"/>
      <w:sz w:val="19"/>
    </w:rPr>
  </w:style>
  <w:style w:type="paragraph" w:styleId="Kop1">
    <w:name w:val="heading 1"/>
    <w:basedOn w:val="Standaard"/>
    <w:next w:val="Standaard"/>
    <w:link w:val="Kop1Char"/>
    <w:uiPriority w:val="9"/>
    <w:qFormat/>
    <w:rsid w:val="009A23DE"/>
    <w:pPr>
      <w:keepNext/>
      <w:keepLines/>
      <w:outlineLvl w:val="0"/>
    </w:pPr>
    <w:rPr>
      <w:rFonts w:asciiTheme="majorHAnsi" w:eastAsiaTheme="majorEastAsia" w:hAnsiTheme="majorHAnsi" w:cstheme="majorBidi"/>
      <w:caps/>
      <w:sz w:val="44"/>
      <w:szCs w:val="32"/>
    </w:rPr>
  </w:style>
  <w:style w:type="paragraph" w:styleId="Kop2">
    <w:name w:val="heading 2"/>
    <w:basedOn w:val="Standaard"/>
    <w:next w:val="Standaard"/>
    <w:link w:val="Kop2Char"/>
    <w:uiPriority w:val="9"/>
    <w:unhideWhenUsed/>
    <w:qFormat/>
    <w:rsid w:val="00BF3C80"/>
    <w:pPr>
      <w:keepNext/>
      <w:keepLines/>
      <w:outlineLvl w:val="1"/>
    </w:pPr>
    <w:rPr>
      <w:rFonts w:asciiTheme="majorHAnsi" w:eastAsiaTheme="majorEastAsia" w:hAnsiTheme="majorHAnsi" w:cstheme="majorBidi"/>
      <w:sz w:val="36"/>
      <w:szCs w:val="26"/>
    </w:rPr>
  </w:style>
  <w:style w:type="paragraph" w:styleId="Kop3">
    <w:name w:val="heading 3"/>
    <w:basedOn w:val="Standaard"/>
    <w:next w:val="Standaard"/>
    <w:link w:val="Kop3Char"/>
    <w:uiPriority w:val="9"/>
    <w:unhideWhenUsed/>
    <w:qFormat/>
    <w:rsid w:val="00BF3C80"/>
    <w:pPr>
      <w:keepNext/>
      <w:keepLines/>
      <w:outlineLvl w:val="2"/>
    </w:pPr>
    <w:rPr>
      <w:rFonts w:ascii="Nunito Sans" w:eastAsiaTheme="majorEastAsia" w:hAnsi="Nunito Sans" w:cstheme="majorBidi"/>
      <w:b/>
      <w:sz w:val="28"/>
      <w:szCs w:val="24"/>
    </w:rPr>
  </w:style>
  <w:style w:type="paragraph" w:styleId="Kop4">
    <w:name w:val="heading 4"/>
    <w:basedOn w:val="Standaard"/>
    <w:next w:val="Standaard"/>
    <w:link w:val="Kop4Char"/>
    <w:uiPriority w:val="9"/>
    <w:unhideWhenUsed/>
    <w:qFormat/>
    <w:rsid w:val="00BF3C80"/>
    <w:pPr>
      <w:keepNext/>
      <w:keepLines/>
      <w:outlineLvl w:val="3"/>
    </w:pPr>
    <w:rPr>
      <w:rFonts w:ascii="Nunito Sans ExtraBold" w:eastAsiaTheme="majorEastAsia" w:hAnsi="Nunito Sans ExtraBold" w:cstheme="majorBidi"/>
      <w:iCs/>
    </w:rPr>
  </w:style>
  <w:style w:type="paragraph" w:styleId="Kop5">
    <w:name w:val="heading 5"/>
    <w:basedOn w:val="Standaard"/>
    <w:next w:val="Standaard"/>
    <w:link w:val="Kop5Char"/>
    <w:uiPriority w:val="9"/>
    <w:unhideWhenUsed/>
    <w:qFormat/>
    <w:rsid w:val="00BF3C80"/>
    <w:pPr>
      <w:keepNext/>
      <w:keepLines/>
      <w:outlineLvl w:val="4"/>
    </w:pPr>
    <w:rPr>
      <w:rFonts w:ascii="Nunito Sans" w:eastAsiaTheme="majorEastAsia" w:hAnsi="Nunito Sans" w:cstheme="majorBidi"/>
      <w:i/>
      <w:caps/>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3C80"/>
    <w:rPr>
      <w:rFonts w:asciiTheme="majorHAnsi" w:eastAsiaTheme="majorEastAsia" w:hAnsiTheme="majorHAnsi" w:cstheme="majorBidi"/>
      <w:caps/>
      <w:color w:val="252629" w:themeColor="text2"/>
      <w:sz w:val="44"/>
      <w:szCs w:val="32"/>
    </w:rPr>
  </w:style>
  <w:style w:type="character" w:customStyle="1" w:styleId="Kop2Char">
    <w:name w:val="Kop 2 Char"/>
    <w:basedOn w:val="Standaardalinea-lettertype"/>
    <w:link w:val="Kop2"/>
    <w:uiPriority w:val="9"/>
    <w:rsid w:val="00BF3C80"/>
    <w:rPr>
      <w:rFonts w:asciiTheme="majorHAnsi" w:eastAsiaTheme="majorEastAsia" w:hAnsiTheme="majorHAnsi" w:cstheme="majorBidi"/>
      <w:color w:val="252629" w:themeColor="text2"/>
      <w:sz w:val="36"/>
      <w:szCs w:val="26"/>
    </w:rPr>
  </w:style>
  <w:style w:type="character" w:customStyle="1" w:styleId="Kop3Char">
    <w:name w:val="Kop 3 Char"/>
    <w:basedOn w:val="Standaardalinea-lettertype"/>
    <w:link w:val="Kop3"/>
    <w:uiPriority w:val="9"/>
    <w:rsid w:val="00BF3C80"/>
    <w:rPr>
      <w:rFonts w:ascii="Nunito Sans" w:eastAsiaTheme="majorEastAsia" w:hAnsi="Nunito Sans" w:cstheme="majorBidi"/>
      <w:b/>
      <w:color w:val="252629" w:themeColor="text2"/>
      <w:sz w:val="28"/>
      <w:szCs w:val="24"/>
    </w:rPr>
  </w:style>
  <w:style w:type="character" w:customStyle="1" w:styleId="Kop4Char">
    <w:name w:val="Kop 4 Char"/>
    <w:basedOn w:val="Standaardalinea-lettertype"/>
    <w:link w:val="Kop4"/>
    <w:uiPriority w:val="9"/>
    <w:rsid w:val="00BF3C80"/>
    <w:rPr>
      <w:rFonts w:ascii="Nunito Sans ExtraBold" w:eastAsiaTheme="majorEastAsia" w:hAnsi="Nunito Sans ExtraBold" w:cstheme="majorBidi"/>
      <w:iCs/>
      <w:color w:val="252629" w:themeColor="text2"/>
      <w:sz w:val="19"/>
    </w:rPr>
  </w:style>
  <w:style w:type="character" w:customStyle="1" w:styleId="Kop5Char">
    <w:name w:val="Kop 5 Char"/>
    <w:basedOn w:val="Standaardalinea-lettertype"/>
    <w:link w:val="Kop5"/>
    <w:uiPriority w:val="9"/>
    <w:rsid w:val="00BF3C80"/>
    <w:rPr>
      <w:rFonts w:ascii="Nunito Sans" w:eastAsiaTheme="majorEastAsia" w:hAnsi="Nunito Sans" w:cstheme="majorBidi"/>
      <w:i/>
      <w:caps/>
      <w:color w:val="252629" w:themeColor="text2"/>
      <w:sz w:val="18"/>
    </w:rPr>
  </w:style>
  <w:style w:type="paragraph" w:styleId="Titel">
    <w:name w:val="Title"/>
    <w:aliases w:val="Documentnaam"/>
    <w:basedOn w:val="Standaard"/>
    <w:next w:val="Standaard"/>
    <w:link w:val="TitelChar"/>
    <w:uiPriority w:val="10"/>
    <w:qFormat/>
    <w:rsid w:val="00254CF1"/>
    <w:pPr>
      <w:spacing w:line="240" w:lineRule="auto"/>
      <w:contextualSpacing/>
      <w:jc w:val="right"/>
    </w:pPr>
    <w:rPr>
      <w:rFonts w:ascii="Nunito Sans ExtraBold" w:eastAsiaTheme="majorEastAsia" w:hAnsi="Nunito Sans ExtraBold" w:cstheme="majorBidi"/>
      <w:caps/>
      <w:kern w:val="28"/>
      <w:sz w:val="36"/>
      <w:szCs w:val="56"/>
    </w:rPr>
  </w:style>
  <w:style w:type="character" w:customStyle="1" w:styleId="TitelChar">
    <w:name w:val="Titel Char"/>
    <w:aliases w:val="Documentnaam Char"/>
    <w:basedOn w:val="Standaardalinea-lettertype"/>
    <w:link w:val="Titel"/>
    <w:uiPriority w:val="10"/>
    <w:rsid w:val="00254CF1"/>
    <w:rPr>
      <w:rFonts w:ascii="Nunito Sans ExtraBold" w:eastAsiaTheme="majorEastAsia" w:hAnsi="Nunito Sans ExtraBold" w:cstheme="majorBidi"/>
      <w:caps/>
      <w:color w:val="252629" w:themeColor="text2"/>
      <w:kern w:val="28"/>
      <w:sz w:val="36"/>
      <w:szCs w:val="56"/>
    </w:rPr>
  </w:style>
  <w:style w:type="paragraph" w:customStyle="1" w:styleId="TitelToevoeging">
    <w:name w:val="TitelToevoeging"/>
    <w:basedOn w:val="Titel"/>
    <w:link w:val="TitelToevoegingChar"/>
    <w:qFormat/>
    <w:rsid w:val="00740D4B"/>
    <w:rPr>
      <w:rFonts w:ascii="Nunito Sans" w:hAnsi="Nunito Sans"/>
      <w:caps w:val="0"/>
    </w:rPr>
  </w:style>
  <w:style w:type="character" w:customStyle="1" w:styleId="TitelToevoegingChar">
    <w:name w:val="TitelToevoeging Char"/>
    <w:basedOn w:val="TitelChar"/>
    <w:link w:val="TitelToevoeging"/>
    <w:rsid w:val="00740D4B"/>
    <w:rPr>
      <w:rFonts w:ascii="Nunito Sans" w:eastAsiaTheme="majorEastAsia" w:hAnsi="Nunito Sans" w:cstheme="majorBidi"/>
      <w:caps w:val="0"/>
      <w:color w:val="252629" w:themeColor="text2"/>
      <w:spacing w:val="-10"/>
      <w:kern w:val="28"/>
      <w:sz w:val="44"/>
      <w:szCs w:val="56"/>
    </w:rPr>
  </w:style>
  <w:style w:type="paragraph" w:styleId="Koptekst">
    <w:name w:val="header"/>
    <w:basedOn w:val="Standaard"/>
    <w:link w:val="KoptekstChar"/>
    <w:uiPriority w:val="99"/>
    <w:unhideWhenUsed/>
    <w:rsid w:val="00276FE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76FE3"/>
    <w:rPr>
      <w:sz w:val="19"/>
    </w:rPr>
  </w:style>
  <w:style w:type="paragraph" w:styleId="Voettekst">
    <w:name w:val="footer"/>
    <w:basedOn w:val="Standaard"/>
    <w:link w:val="VoettekstChar"/>
    <w:uiPriority w:val="99"/>
    <w:unhideWhenUsed/>
    <w:rsid w:val="00C5743C"/>
    <w:pPr>
      <w:tabs>
        <w:tab w:val="center" w:pos="4536"/>
        <w:tab w:val="right" w:pos="9072"/>
      </w:tabs>
      <w:spacing w:line="240" w:lineRule="auto"/>
    </w:pPr>
    <w:rPr>
      <w:sz w:val="16"/>
    </w:rPr>
  </w:style>
  <w:style w:type="character" w:customStyle="1" w:styleId="VoettekstChar">
    <w:name w:val="Voettekst Char"/>
    <w:basedOn w:val="Standaardalinea-lettertype"/>
    <w:link w:val="Voettekst"/>
    <w:uiPriority w:val="99"/>
    <w:rsid w:val="00C5743C"/>
    <w:rPr>
      <w:sz w:val="16"/>
    </w:rPr>
  </w:style>
  <w:style w:type="character" w:styleId="Tekstvantijdelijkeaanduiding">
    <w:name w:val="Placeholder Text"/>
    <w:basedOn w:val="Standaardalinea-lettertype"/>
    <w:uiPriority w:val="99"/>
    <w:semiHidden/>
    <w:rsid w:val="00C96E2D"/>
    <w:rPr>
      <w:color w:val="808080"/>
    </w:rPr>
  </w:style>
  <w:style w:type="paragraph" w:customStyle="1" w:styleId="Opsomming">
    <w:name w:val="Opsomming"/>
    <w:basedOn w:val="Standaard"/>
    <w:qFormat/>
    <w:rsid w:val="00A92921"/>
    <w:pPr>
      <w:numPr>
        <w:numId w:val="3"/>
      </w:numPr>
    </w:pPr>
  </w:style>
  <w:style w:type="numbering" w:customStyle="1" w:styleId="DekkerOpsomming">
    <w:name w:val="DekkerOpsomming"/>
    <w:uiPriority w:val="99"/>
    <w:rsid w:val="0040085A"/>
    <w:pPr>
      <w:numPr>
        <w:numId w:val="1"/>
      </w:numPr>
    </w:pPr>
  </w:style>
  <w:style w:type="numbering" w:customStyle="1" w:styleId="DekkerKopnummering">
    <w:name w:val="DekkerKopnummering"/>
    <w:uiPriority w:val="99"/>
    <w:rsid w:val="009A23DE"/>
    <w:pPr>
      <w:numPr>
        <w:numId w:val="4"/>
      </w:numPr>
    </w:pPr>
  </w:style>
  <w:style w:type="paragraph" w:styleId="Lijstalinea">
    <w:name w:val="List Paragraph"/>
    <w:basedOn w:val="Standaard"/>
    <w:uiPriority w:val="34"/>
    <w:qFormat/>
    <w:rsid w:val="00BF3C80"/>
    <w:pPr>
      <w:ind w:left="720"/>
      <w:contextualSpacing/>
    </w:pPr>
  </w:style>
  <w:style w:type="paragraph" w:styleId="Inhopg1">
    <w:name w:val="toc 1"/>
    <w:basedOn w:val="Standaard"/>
    <w:next w:val="Standaard"/>
    <w:autoRedefine/>
    <w:uiPriority w:val="39"/>
    <w:unhideWhenUsed/>
    <w:rsid w:val="00BF3C80"/>
    <w:pPr>
      <w:spacing w:after="100"/>
    </w:pPr>
  </w:style>
  <w:style w:type="character" w:styleId="Hyperlink">
    <w:name w:val="Hyperlink"/>
    <w:basedOn w:val="Standaardalinea-lettertype"/>
    <w:uiPriority w:val="99"/>
    <w:unhideWhenUsed/>
    <w:rsid w:val="00BF3C80"/>
    <w:rPr>
      <w:color w:val="2973A2" w:themeColor="hyperlink"/>
      <w:u w:val="single"/>
    </w:rPr>
  </w:style>
  <w:style w:type="paragraph" w:styleId="Tekstopmerking">
    <w:name w:val="annotation text"/>
    <w:basedOn w:val="Standaard"/>
    <w:link w:val="TekstopmerkingChar"/>
    <w:semiHidden/>
    <w:unhideWhenUsed/>
    <w:rsid w:val="00BF3C80"/>
    <w:pPr>
      <w:spacing w:line="240" w:lineRule="auto"/>
    </w:pPr>
    <w:rPr>
      <w:rFonts w:ascii="Arial" w:eastAsia="Times New Roman" w:hAnsi="Arial" w:cs="Times New Roman"/>
      <w:sz w:val="20"/>
      <w:szCs w:val="20"/>
      <w:lang w:eastAsia="nl-NL"/>
    </w:rPr>
  </w:style>
  <w:style w:type="character" w:customStyle="1" w:styleId="TekstopmerkingChar">
    <w:name w:val="Tekst opmerking Char"/>
    <w:basedOn w:val="Standaardalinea-lettertype"/>
    <w:link w:val="Tekstopmerking"/>
    <w:semiHidden/>
    <w:rsid w:val="00BF3C80"/>
    <w:rPr>
      <w:rFonts w:ascii="Arial" w:eastAsia="Times New Roman" w:hAnsi="Arial" w:cs="Times New Roman"/>
      <w:sz w:val="20"/>
      <w:szCs w:val="20"/>
      <w:lang w:eastAsia="nl-NL"/>
    </w:rPr>
  </w:style>
  <w:style w:type="paragraph" w:styleId="Geenafstand">
    <w:name w:val="No Spacing"/>
    <w:uiPriority w:val="1"/>
    <w:qFormat/>
    <w:rsid w:val="00BF3C80"/>
    <w:pPr>
      <w:spacing w:after="0" w:line="240" w:lineRule="auto"/>
    </w:pPr>
  </w:style>
  <w:style w:type="table" w:styleId="Tabelraster">
    <w:name w:val="Table Grid"/>
    <w:basedOn w:val="Standaardtabel"/>
    <w:uiPriority w:val="39"/>
    <w:rsid w:val="00EA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81D75"/>
    <w:pPr>
      <w:spacing w:before="240" w:line="259" w:lineRule="auto"/>
      <w:outlineLvl w:val="9"/>
    </w:pPr>
    <w:rPr>
      <w:caps w:val="0"/>
      <w:color w:val="1B1C1E" w:themeColor="accent1" w:themeShade="BF"/>
      <w:sz w:val="32"/>
      <w:lang w:eastAsia="nl-NL"/>
    </w:rPr>
  </w:style>
  <w:style w:type="paragraph" w:styleId="Inhopg2">
    <w:name w:val="toc 2"/>
    <w:basedOn w:val="Standaard"/>
    <w:next w:val="Standaard"/>
    <w:autoRedefine/>
    <w:uiPriority w:val="39"/>
    <w:unhideWhenUsed/>
    <w:rsid w:val="00F81D75"/>
    <w:pPr>
      <w:spacing w:after="100"/>
      <w:ind w:left="190"/>
    </w:pPr>
  </w:style>
  <w:style w:type="paragraph" w:styleId="Inhopg3">
    <w:name w:val="toc 3"/>
    <w:basedOn w:val="Standaard"/>
    <w:next w:val="Standaard"/>
    <w:autoRedefine/>
    <w:uiPriority w:val="39"/>
    <w:unhideWhenUsed/>
    <w:rsid w:val="00F81D75"/>
    <w:pPr>
      <w:spacing w:after="100"/>
      <w:ind w:left="380"/>
    </w:pPr>
  </w:style>
  <w:style w:type="paragraph" w:customStyle="1" w:styleId="TitelContactpersoon">
    <w:name w:val="TitelContactpersoon"/>
    <w:basedOn w:val="Standaard"/>
    <w:rsid w:val="00656989"/>
    <w:pPr>
      <w:spacing w:before="360"/>
    </w:pPr>
    <w:rPr>
      <w:color w:val="ECEDEE" w:themeColor="background2"/>
      <w:spacing w:val="4"/>
      <w:sz w:val="24"/>
    </w:rPr>
  </w:style>
  <w:style w:type="paragraph" w:customStyle="1" w:styleId="Contactpersoon">
    <w:name w:val="Contactpersoon"/>
    <w:basedOn w:val="TitelContactpersoon"/>
    <w:rsid w:val="002B4003"/>
    <w:pPr>
      <w:spacing w:before="800"/>
    </w:pPr>
    <w:rPr>
      <w:rFonts w:ascii="Nunito Sans" w:hAnsi="Nunito Sans"/>
      <w:color w:val="FFFFFF" w:themeColor="background1"/>
      <w:sz w:val="20"/>
    </w:rPr>
  </w:style>
  <w:style w:type="paragraph" w:customStyle="1" w:styleId="ContactpersoonGegevens">
    <w:name w:val="ContactpersoonGegevens"/>
    <w:basedOn w:val="Contactpersoon"/>
    <w:qFormat/>
    <w:rsid w:val="002B4003"/>
    <w:pPr>
      <w:spacing w:before="0"/>
    </w:pPr>
  </w:style>
  <w:style w:type="character" w:styleId="Onopgelostemelding">
    <w:name w:val="Unresolved Mention"/>
    <w:basedOn w:val="Standaardalinea-lettertype"/>
    <w:uiPriority w:val="99"/>
    <w:semiHidden/>
    <w:unhideWhenUsed/>
    <w:rsid w:val="00F65AAC"/>
    <w:rPr>
      <w:color w:val="605E5C"/>
      <w:shd w:val="clear" w:color="auto" w:fill="E1DFDD"/>
    </w:rPr>
  </w:style>
  <w:style w:type="paragraph" w:customStyle="1" w:styleId="AfzenderAchterpagina">
    <w:name w:val="AfzenderAchterpagina"/>
    <w:basedOn w:val="Standaard"/>
    <w:rsid w:val="00107453"/>
    <w:pPr>
      <w:spacing w:line="160" w:lineRule="atLeast"/>
    </w:pPr>
    <w:rPr>
      <w:sz w:val="14"/>
    </w:rPr>
  </w:style>
  <w:style w:type="paragraph" w:customStyle="1" w:styleId="ParagraafDekkerHuisstijl">
    <w:name w:val="Paragraaf (Dekker Huisstijl)"/>
    <w:basedOn w:val="Standaard"/>
    <w:uiPriority w:val="99"/>
    <w:rsid w:val="009C6E19"/>
    <w:pPr>
      <w:tabs>
        <w:tab w:val="left" w:pos="283"/>
      </w:tabs>
      <w:autoSpaceDE w:val="0"/>
      <w:autoSpaceDN w:val="0"/>
      <w:adjustRightInd w:val="0"/>
      <w:spacing w:line="268" w:lineRule="atLeast"/>
      <w:textAlignment w:val="center"/>
    </w:pPr>
    <w:rPr>
      <w:rFonts w:ascii="Nunito Sans Light" w:hAnsi="Nunito Sans Light" w:cs="Nunito Sans Light"/>
      <w:color w:val="333639"/>
      <w:spacing w:val="2"/>
      <w:w w:val="95"/>
      <w:sz w:val="18"/>
      <w:szCs w:val="18"/>
    </w:rPr>
  </w:style>
  <w:style w:type="paragraph" w:customStyle="1" w:styleId="ParagraafcursiefDekkerHuisstijl">
    <w:name w:val="Paragraaf cursief (Dekker Huisstijl)"/>
    <w:basedOn w:val="ParagraafDekkerHuisstijl"/>
    <w:uiPriority w:val="99"/>
    <w:rsid w:val="009C6E19"/>
  </w:style>
  <w:style w:type="paragraph" w:customStyle="1" w:styleId="Heading5DekkerHuisstijl">
    <w:name w:val="Heading 5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caps/>
      <w:color w:val="333639"/>
      <w:sz w:val="20"/>
      <w:szCs w:val="20"/>
    </w:rPr>
  </w:style>
  <w:style w:type="paragraph" w:customStyle="1" w:styleId="Heading3DekkerHuisstijl">
    <w:name w:val="Heading 3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b/>
      <w:bCs/>
      <w:caps/>
      <w:color w:val="333639"/>
      <w:w w:val="95"/>
      <w:sz w:val="28"/>
      <w:szCs w:val="28"/>
    </w:rPr>
  </w:style>
  <w:style w:type="paragraph" w:styleId="Normaalweb">
    <w:name w:val="Normal (Web)"/>
    <w:basedOn w:val="Standaard"/>
    <w:uiPriority w:val="99"/>
    <w:semiHidden/>
    <w:unhideWhenUsed/>
    <w:rsid w:val="00233DDD"/>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Ballontekst">
    <w:name w:val="Balloon Text"/>
    <w:basedOn w:val="Standaard"/>
    <w:link w:val="BallontekstChar"/>
    <w:uiPriority w:val="99"/>
    <w:semiHidden/>
    <w:unhideWhenUsed/>
    <w:rsid w:val="00694C3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94C38"/>
    <w:rPr>
      <w:rFonts w:ascii="Segoe UI" w:hAnsi="Segoe UI" w:cs="Segoe UI"/>
      <w:color w:val="252629" w:themeColor="text2"/>
      <w:sz w:val="18"/>
      <w:szCs w:val="18"/>
    </w:rPr>
  </w:style>
  <w:style w:type="paragraph" w:styleId="Revisie">
    <w:name w:val="Revision"/>
    <w:hidden/>
    <w:uiPriority w:val="99"/>
    <w:semiHidden/>
    <w:rsid w:val="008E2247"/>
    <w:pPr>
      <w:spacing w:after="0" w:line="240" w:lineRule="auto"/>
    </w:pPr>
    <w:rPr>
      <w:color w:val="252629" w:themeColor="text2"/>
      <w:sz w:val="19"/>
    </w:rPr>
  </w:style>
  <w:style w:type="character" w:styleId="Verwijzingopmerking">
    <w:name w:val="annotation reference"/>
    <w:basedOn w:val="Standaardalinea-lettertype"/>
    <w:uiPriority w:val="99"/>
    <w:semiHidden/>
    <w:unhideWhenUsed/>
    <w:rsid w:val="007843DC"/>
    <w:rPr>
      <w:sz w:val="16"/>
      <w:szCs w:val="16"/>
    </w:rPr>
  </w:style>
  <w:style w:type="paragraph" w:styleId="Onderwerpvanopmerking">
    <w:name w:val="annotation subject"/>
    <w:basedOn w:val="Tekstopmerking"/>
    <w:next w:val="Tekstopmerking"/>
    <w:link w:val="OnderwerpvanopmerkingChar"/>
    <w:uiPriority w:val="99"/>
    <w:semiHidden/>
    <w:unhideWhenUsed/>
    <w:rsid w:val="007843DC"/>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7843DC"/>
    <w:rPr>
      <w:rFonts w:ascii="Arial" w:eastAsia="Times New Roman" w:hAnsi="Arial" w:cs="Times New Roman"/>
      <w:b/>
      <w:bCs/>
      <w:color w:val="252629" w:themeColor="text2"/>
      <w:sz w:val="20"/>
      <w:szCs w:val="20"/>
      <w:lang w:eastAsia="nl-NL"/>
    </w:rPr>
  </w:style>
  <w:style w:type="character" w:styleId="Zwaar">
    <w:name w:val="Strong"/>
    <w:basedOn w:val="Standaardalinea-lettertype"/>
    <w:uiPriority w:val="22"/>
    <w:qFormat/>
    <w:rsid w:val="00096299"/>
    <w:rPr>
      <w:b/>
      <w:bCs/>
    </w:rPr>
  </w:style>
  <w:style w:type="character" w:styleId="Nadruk">
    <w:name w:val="Emphasis"/>
    <w:basedOn w:val="Standaardalinea-lettertype"/>
    <w:uiPriority w:val="20"/>
    <w:qFormat/>
    <w:rsid w:val="00096299"/>
    <w:rPr>
      <w:i/>
      <w:iCs/>
    </w:rPr>
  </w:style>
  <w:style w:type="character" w:styleId="GevolgdeHyperlink">
    <w:name w:val="FollowedHyperlink"/>
    <w:basedOn w:val="Standaardalinea-lettertype"/>
    <w:uiPriority w:val="99"/>
    <w:semiHidden/>
    <w:unhideWhenUsed/>
    <w:rsid w:val="00626712"/>
    <w:rPr>
      <w:color w:val="2973A2" w:themeColor="followedHyperlink"/>
      <w:u w:val="single"/>
    </w:rPr>
  </w:style>
  <w:style w:type="character" w:customStyle="1" w:styleId="fontstyle01">
    <w:name w:val="fontstyle01"/>
    <w:basedOn w:val="Standaardalinea-lettertype"/>
    <w:rsid w:val="003E7EAD"/>
    <w:rPr>
      <w:rFonts w:ascii="NunitoSans-Regular" w:hAnsi="NunitoSans-Regular" w:hint="default"/>
      <w:b w:val="0"/>
      <w:bCs w:val="0"/>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7880">
      <w:bodyDiv w:val="1"/>
      <w:marLeft w:val="0"/>
      <w:marRight w:val="0"/>
      <w:marTop w:val="0"/>
      <w:marBottom w:val="0"/>
      <w:divBdr>
        <w:top w:val="none" w:sz="0" w:space="0" w:color="auto"/>
        <w:left w:val="none" w:sz="0" w:space="0" w:color="auto"/>
        <w:bottom w:val="none" w:sz="0" w:space="0" w:color="auto"/>
        <w:right w:val="none" w:sz="0" w:space="0" w:color="auto"/>
      </w:divBdr>
    </w:div>
    <w:div w:id="50007815">
      <w:bodyDiv w:val="1"/>
      <w:marLeft w:val="0"/>
      <w:marRight w:val="0"/>
      <w:marTop w:val="0"/>
      <w:marBottom w:val="0"/>
      <w:divBdr>
        <w:top w:val="none" w:sz="0" w:space="0" w:color="auto"/>
        <w:left w:val="none" w:sz="0" w:space="0" w:color="auto"/>
        <w:bottom w:val="none" w:sz="0" w:space="0" w:color="auto"/>
        <w:right w:val="none" w:sz="0" w:space="0" w:color="auto"/>
      </w:divBdr>
    </w:div>
    <w:div w:id="224688636">
      <w:bodyDiv w:val="1"/>
      <w:marLeft w:val="0"/>
      <w:marRight w:val="0"/>
      <w:marTop w:val="0"/>
      <w:marBottom w:val="0"/>
      <w:divBdr>
        <w:top w:val="none" w:sz="0" w:space="0" w:color="auto"/>
        <w:left w:val="none" w:sz="0" w:space="0" w:color="auto"/>
        <w:bottom w:val="none" w:sz="0" w:space="0" w:color="auto"/>
        <w:right w:val="none" w:sz="0" w:space="0" w:color="auto"/>
      </w:divBdr>
    </w:div>
    <w:div w:id="318777211">
      <w:bodyDiv w:val="1"/>
      <w:marLeft w:val="0"/>
      <w:marRight w:val="0"/>
      <w:marTop w:val="0"/>
      <w:marBottom w:val="0"/>
      <w:divBdr>
        <w:top w:val="none" w:sz="0" w:space="0" w:color="auto"/>
        <w:left w:val="none" w:sz="0" w:space="0" w:color="auto"/>
        <w:bottom w:val="none" w:sz="0" w:space="0" w:color="auto"/>
        <w:right w:val="none" w:sz="0" w:space="0" w:color="auto"/>
      </w:divBdr>
    </w:div>
    <w:div w:id="492527492">
      <w:bodyDiv w:val="1"/>
      <w:marLeft w:val="0"/>
      <w:marRight w:val="0"/>
      <w:marTop w:val="0"/>
      <w:marBottom w:val="0"/>
      <w:divBdr>
        <w:top w:val="none" w:sz="0" w:space="0" w:color="auto"/>
        <w:left w:val="none" w:sz="0" w:space="0" w:color="auto"/>
        <w:bottom w:val="none" w:sz="0" w:space="0" w:color="auto"/>
        <w:right w:val="none" w:sz="0" w:space="0" w:color="auto"/>
      </w:divBdr>
    </w:div>
    <w:div w:id="1008141186">
      <w:bodyDiv w:val="1"/>
      <w:marLeft w:val="0"/>
      <w:marRight w:val="0"/>
      <w:marTop w:val="0"/>
      <w:marBottom w:val="0"/>
      <w:divBdr>
        <w:top w:val="none" w:sz="0" w:space="0" w:color="auto"/>
        <w:left w:val="none" w:sz="0" w:space="0" w:color="auto"/>
        <w:bottom w:val="none" w:sz="0" w:space="0" w:color="auto"/>
        <w:right w:val="none" w:sz="0" w:space="0" w:color="auto"/>
      </w:divBdr>
    </w:div>
    <w:div w:id="1038119464">
      <w:bodyDiv w:val="1"/>
      <w:marLeft w:val="0"/>
      <w:marRight w:val="0"/>
      <w:marTop w:val="0"/>
      <w:marBottom w:val="0"/>
      <w:divBdr>
        <w:top w:val="none" w:sz="0" w:space="0" w:color="auto"/>
        <w:left w:val="none" w:sz="0" w:space="0" w:color="auto"/>
        <w:bottom w:val="none" w:sz="0" w:space="0" w:color="auto"/>
        <w:right w:val="none" w:sz="0" w:space="0" w:color="auto"/>
      </w:divBdr>
    </w:div>
    <w:div w:id="1052853325">
      <w:bodyDiv w:val="1"/>
      <w:marLeft w:val="0"/>
      <w:marRight w:val="0"/>
      <w:marTop w:val="0"/>
      <w:marBottom w:val="0"/>
      <w:divBdr>
        <w:top w:val="none" w:sz="0" w:space="0" w:color="auto"/>
        <w:left w:val="none" w:sz="0" w:space="0" w:color="auto"/>
        <w:bottom w:val="none" w:sz="0" w:space="0" w:color="auto"/>
        <w:right w:val="none" w:sz="0" w:space="0" w:color="auto"/>
      </w:divBdr>
    </w:div>
    <w:div w:id="1068725236">
      <w:bodyDiv w:val="1"/>
      <w:marLeft w:val="0"/>
      <w:marRight w:val="0"/>
      <w:marTop w:val="0"/>
      <w:marBottom w:val="0"/>
      <w:divBdr>
        <w:top w:val="none" w:sz="0" w:space="0" w:color="auto"/>
        <w:left w:val="none" w:sz="0" w:space="0" w:color="auto"/>
        <w:bottom w:val="none" w:sz="0" w:space="0" w:color="auto"/>
        <w:right w:val="none" w:sz="0" w:space="0" w:color="auto"/>
      </w:divBdr>
    </w:div>
    <w:div w:id="1626498510">
      <w:bodyDiv w:val="1"/>
      <w:marLeft w:val="0"/>
      <w:marRight w:val="0"/>
      <w:marTop w:val="0"/>
      <w:marBottom w:val="0"/>
      <w:divBdr>
        <w:top w:val="none" w:sz="0" w:space="0" w:color="auto"/>
        <w:left w:val="none" w:sz="0" w:space="0" w:color="auto"/>
        <w:bottom w:val="none" w:sz="0" w:space="0" w:color="auto"/>
        <w:right w:val="none" w:sz="0" w:space="0" w:color="auto"/>
      </w:divBdr>
    </w:div>
    <w:div w:id="193589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DZ01FPS02.dznet.nl\Algemeen\DekkerHuisstijl\Briefpapier\DEKKER_briefpapier_template_NL.dotx" TargetMode="External"/></Relationships>
</file>

<file path=word/theme/theme1.xml><?xml version="1.0" encoding="utf-8"?>
<a:theme xmlns:a="http://schemas.openxmlformats.org/drawingml/2006/main" name="Kantoorthema">
  <a:themeElements>
    <a:clrScheme name="DekkerZevenhuizen">
      <a:dk1>
        <a:sysClr val="windowText" lastClr="000000"/>
      </a:dk1>
      <a:lt1>
        <a:sysClr val="window" lastClr="FFFFFF"/>
      </a:lt1>
      <a:dk2>
        <a:srgbClr val="252629"/>
      </a:dk2>
      <a:lt2>
        <a:srgbClr val="ECEDEE"/>
      </a:lt2>
      <a:accent1>
        <a:srgbClr val="252629"/>
      </a:accent1>
      <a:accent2>
        <a:srgbClr val="B1B5B9"/>
      </a:accent2>
      <a:accent3>
        <a:srgbClr val="ECEDEE"/>
      </a:accent3>
      <a:accent4>
        <a:srgbClr val="F8AC33"/>
      </a:accent4>
      <a:accent5>
        <a:srgbClr val="2973A2"/>
      </a:accent5>
      <a:accent6>
        <a:srgbClr val="252629"/>
      </a:accent6>
      <a:hlink>
        <a:srgbClr val="2973A2"/>
      </a:hlink>
      <a:folHlink>
        <a:srgbClr val="2973A2"/>
      </a:folHlink>
    </a:clrScheme>
    <a:fontScheme name="DekkerZevenhuizen">
      <a:majorFont>
        <a:latin typeface="Nunito Sans ExtraLight"/>
        <a:ea typeface=""/>
        <a:cs typeface=""/>
      </a:majorFont>
      <a:minorFont>
        <a:latin typeface="Nunit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DE3D5-8EC7-4761-9FEE-C4F630A1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DEKKER_briefpapier_template_NL.dotx</Template>
  <TotalTime>0</TotalTime>
  <Pages>5</Pages>
  <Words>566</Words>
  <Characters>3116</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Albertsmeier</dc:creator>
  <cp:keywords/>
  <dc:description/>
  <cp:lastModifiedBy>Yanick Belonje</cp:lastModifiedBy>
  <cp:revision>15</cp:revision>
  <cp:lastPrinted>2023-09-08T07:41:00Z</cp:lastPrinted>
  <dcterms:created xsi:type="dcterms:W3CDTF">2025-09-12T09:13:00Z</dcterms:created>
  <dcterms:modified xsi:type="dcterms:W3CDTF">2025-10-27T13:22:00Z</dcterms:modified>
  <cp:contentStatus>1</cp:contentStatus>
</cp:coreProperties>
</file>